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19861" w14:textId="77777777" w:rsidR="0013194F" w:rsidRDefault="002F1141">
      <w:r>
        <w:rPr>
          <w:noProof/>
          <w:lang w:eastAsia="en-GB"/>
        </w:rPr>
        <w:drawing>
          <wp:anchor distT="0" distB="0" distL="114300" distR="114300" simplePos="0" relativeHeight="251663872" behindDoc="0" locked="0" layoutInCell="1" allowOverlap="1" wp14:anchorId="04982D73" wp14:editId="5D1439F1">
            <wp:simplePos x="0" y="0"/>
            <wp:positionH relativeFrom="column">
              <wp:posOffset>8520257</wp:posOffset>
            </wp:positionH>
            <wp:positionV relativeFrom="paragraph">
              <wp:posOffset>5534814</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776" behindDoc="0" locked="0" layoutInCell="1" allowOverlap="1" wp14:anchorId="6BFFAFFC" wp14:editId="4B0F43CB">
            <wp:simplePos x="0" y="0"/>
            <wp:positionH relativeFrom="column">
              <wp:posOffset>48144</wp:posOffset>
            </wp:positionH>
            <wp:positionV relativeFrom="paragraph">
              <wp:posOffset>5534429</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1584" behindDoc="0" locked="0" layoutInCell="1" allowOverlap="1" wp14:anchorId="23A8964B" wp14:editId="159A8308">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14:paraId="52E85FE6" w14:textId="77777777" w:rsidR="00D810A6" w:rsidRPr="00FD5D8B" w:rsidRDefault="00D810A6" w:rsidP="009572BD">
                            <w:pPr>
                              <w:pStyle w:val="NoSpacing"/>
                              <w:rPr>
                                <w:rFonts w:ascii="Century Gothic" w:hAnsi="Century Gothic"/>
                                <w:b/>
                                <w:sz w:val="32"/>
                                <w:szCs w:val="24"/>
                              </w:rPr>
                            </w:pPr>
                            <w:r w:rsidRPr="00FD5D8B">
                              <w:rPr>
                                <w:rFonts w:ascii="Century Gothic" w:hAnsi="Century Gothic"/>
                                <w:b/>
                                <w:sz w:val="32"/>
                                <w:szCs w:val="24"/>
                              </w:rPr>
                              <w:t>Writing</w:t>
                            </w:r>
                          </w:p>
                          <w:p w14:paraId="37B3D6B8" w14:textId="77777777" w:rsidR="00D810A6" w:rsidRPr="005A0795" w:rsidRDefault="00D810A6" w:rsidP="009572BD">
                            <w:pPr>
                              <w:pStyle w:val="NoSpacing"/>
                              <w:rPr>
                                <w:rFonts w:ascii="Century Gothic" w:hAnsi="Century Gothic"/>
                                <w:b/>
                                <w:sz w:val="32"/>
                                <w:szCs w:val="28"/>
                              </w:rPr>
                            </w:pPr>
                          </w:p>
                          <w:p w14:paraId="0941145C"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Vary sentence structure, using different openers. </w:t>
                            </w:r>
                          </w:p>
                          <w:p w14:paraId="20B6B3CA"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adjectival phrases (e.g. biting cold wind).</w:t>
                            </w:r>
                          </w:p>
                          <w:p w14:paraId="1C1BFFDC"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appropriate choice of noun or pronoun.</w:t>
                            </w:r>
                          </w:p>
                          <w:p w14:paraId="79336C97"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fronted adverbials.</w:t>
                            </w:r>
                          </w:p>
                          <w:p w14:paraId="44D9DC9C"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apostrophe for plural possession. </w:t>
                            </w:r>
                          </w:p>
                          <w:p w14:paraId="74F11AF8"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 comma after fronted adverbial (e.g. Later that day, I heard bad news.). </w:t>
                            </w:r>
                          </w:p>
                          <w:p w14:paraId="60A4952D"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commas to mark clauses.</w:t>
                            </w:r>
                          </w:p>
                          <w:p w14:paraId="24FBCD92"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inverted commas and other punctuation to punctuate direct speech.</w:t>
                            </w:r>
                          </w:p>
                          <w:p w14:paraId="6B0A14EE"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paragraphs to </w:t>
                            </w:r>
                            <w:proofErr w:type="spellStart"/>
                            <w:r w:rsidRPr="00CE7A74">
                              <w:rPr>
                                <w:rFonts w:ascii="Century Gothic" w:hAnsi="Century Gothic"/>
                                <w:sz w:val="32"/>
                                <w:szCs w:val="28"/>
                                <w:lang w:val="en-US"/>
                              </w:rPr>
                              <w:t>organi</w:t>
                            </w:r>
                            <w:r w:rsidR="009572BD">
                              <w:rPr>
                                <w:rFonts w:ascii="Century Gothic" w:hAnsi="Century Gothic"/>
                                <w:sz w:val="32"/>
                                <w:szCs w:val="28"/>
                                <w:lang w:val="en-US"/>
                              </w:rPr>
                              <w:t>s</w:t>
                            </w:r>
                            <w:r w:rsidRPr="00CE7A74">
                              <w:rPr>
                                <w:rFonts w:ascii="Century Gothic" w:hAnsi="Century Gothic"/>
                                <w:sz w:val="32"/>
                                <w:szCs w:val="28"/>
                                <w:lang w:val="en-US"/>
                              </w:rPr>
                              <w:t>ed</w:t>
                            </w:r>
                            <w:proofErr w:type="spellEnd"/>
                            <w:r w:rsidRPr="00CE7A74">
                              <w:rPr>
                                <w:rFonts w:ascii="Century Gothic" w:hAnsi="Century Gothic"/>
                                <w:sz w:val="32"/>
                                <w:szCs w:val="28"/>
                                <w:lang w:val="en-US"/>
                              </w:rPr>
                              <w:t xml:space="preserve"> ideas around a theme.</w:t>
                            </w:r>
                          </w:p>
                          <w:p w14:paraId="7CD1E5D1"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connecting adverbs to link paragraphs.</w:t>
                            </w:r>
                          </w:p>
                          <w:p w14:paraId="1B6A90C5" w14:textId="77777777" w:rsidR="00D810A6"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Write with increasing legibility, consistency and fluency.</w:t>
                            </w:r>
                            <w:r w:rsidR="00537852" w:rsidRPr="00CE7A74">
                              <w:rPr>
                                <w:rFonts w:ascii="Century Gothic" w:hAnsi="Century Gothic"/>
                                <w:sz w:val="32"/>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A8964B"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" stroked="f">
                <v:textbox style="mso-fit-shape-to-text:t">
                  <w:txbxContent>
                    <w:p w14:paraId="52E85FE6" w14:textId="77777777" w:rsidR="00D810A6" w:rsidRPr="00FD5D8B" w:rsidRDefault="00D810A6" w:rsidP="009572BD">
                      <w:pPr>
                        <w:pStyle w:val="NoSpacing"/>
                        <w:rPr>
                          <w:rFonts w:ascii="Century Gothic" w:hAnsi="Century Gothic"/>
                          <w:b/>
                          <w:sz w:val="32"/>
                          <w:szCs w:val="24"/>
                        </w:rPr>
                      </w:pPr>
                      <w:r w:rsidRPr="00FD5D8B">
                        <w:rPr>
                          <w:rFonts w:ascii="Century Gothic" w:hAnsi="Century Gothic"/>
                          <w:b/>
                          <w:sz w:val="32"/>
                          <w:szCs w:val="24"/>
                        </w:rPr>
                        <w:t>Writing</w:t>
                      </w:r>
                    </w:p>
                    <w:p w14:paraId="37B3D6B8" w14:textId="77777777" w:rsidR="00D810A6" w:rsidRPr="005A0795" w:rsidRDefault="00D810A6" w:rsidP="009572BD">
                      <w:pPr>
                        <w:pStyle w:val="NoSpacing"/>
                        <w:rPr>
                          <w:rFonts w:ascii="Century Gothic" w:hAnsi="Century Gothic"/>
                          <w:b/>
                          <w:sz w:val="32"/>
                          <w:szCs w:val="28"/>
                        </w:rPr>
                      </w:pPr>
                    </w:p>
                    <w:p w14:paraId="0941145C"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Vary sentence structure, using different openers. </w:t>
                      </w:r>
                    </w:p>
                    <w:p w14:paraId="20B6B3CA"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adjectival phrases (e.g. biting cold wind).</w:t>
                      </w:r>
                    </w:p>
                    <w:p w14:paraId="1C1BFFDC"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appropriate choice of noun or pronoun.</w:t>
                      </w:r>
                    </w:p>
                    <w:p w14:paraId="79336C97"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fronted adverbials.</w:t>
                      </w:r>
                    </w:p>
                    <w:p w14:paraId="44D9DC9C"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apostrophe for plural possession. </w:t>
                      </w:r>
                    </w:p>
                    <w:p w14:paraId="74F11AF8"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 comma after fronted adverbial (e.g. Later that day, I heard bad news.). </w:t>
                      </w:r>
                    </w:p>
                    <w:p w14:paraId="60A4952D"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commas to mark clauses.</w:t>
                      </w:r>
                    </w:p>
                    <w:p w14:paraId="24FBCD92"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inverted commas and other punctuation to punctuate direct speech.</w:t>
                      </w:r>
                    </w:p>
                    <w:p w14:paraId="6B0A14EE"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paragraphs to </w:t>
                      </w:r>
                      <w:proofErr w:type="spellStart"/>
                      <w:r w:rsidRPr="00CE7A74">
                        <w:rPr>
                          <w:rFonts w:ascii="Century Gothic" w:hAnsi="Century Gothic"/>
                          <w:sz w:val="32"/>
                          <w:szCs w:val="28"/>
                          <w:lang w:val="en-US"/>
                        </w:rPr>
                        <w:t>organi</w:t>
                      </w:r>
                      <w:r w:rsidR="009572BD">
                        <w:rPr>
                          <w:rFonts w:ascii="Century Gothic" w:hAnsi="Century Gothic"/>
                          <w:sz w:val="32"/>
                          <w:szCs w:val="28"/>
                          <w:lang w:val="en-US"/>
                        </w:rPr>
                        <w:t>s</w:t>
                      </w:r>
                      <w:r w:rsidRPr="00CE7A74">
                        <w:rPr>
                          <w:rFonts w:ascii="Century Gothic" w:hAnsi="Century Gothic"/>
                          <w:sz w:val="32"/>
                          <w:szCs w:val="28"/>
                          <w:lang w:val="en-US"/>
                        </w:rPr>
                        <w:t>ed</w:t>
                      </w:r>
                      <w:proofErr w:type="spellEnd"/>
                      <w:r w:rsidRPr="00CE7A74">
                        <w:rPr>
                          <w:rFonts w:ascii="Century Gothic" w:hAnsi="Century Gothic"/>
                          <w:sz w:val="32"/>
                          <w:szCs w:val="28"/>
                          <w:lang w:val="en-US"/>
                        </w:rPr>
                        <w:t xml:space="preserve"> ideas around a theme.</w:t>
                      </w:r>
                    </w:p>
                    <w:p w14:paraId="7CD1E5D1" w14:textId="77777777"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connecting adverbs to link paragraphs.</w:t>
                      </w:r>
                    </w:p>
                    <w:p w14:paraId="1B6A90C5" w14:textId="77777777" w:rsidR="00D810A6"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Write with increasing legibility, consistency and fluency.</w:t>
                      </w:r>
                      <w:r w:rsidR="00537852" w:rsidRPr="00CE7A74">
                        <w:rPr>
                          <w:rFonts w:ascii="Century Gothic" w:hAnsi="Century Gothic"/>
                          <w:sz w:val="32"/>
                          <w:szCs w:val="28"/>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680" behindDoc="0" locked="0" layoutInCell="1" allowOverlap="1" wp14:anchorId="63A17DD4" wp14:editId="4565297F">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14:paraId="5FF606C1" w14:textId="77777777" w:rsidR="00D810A6" w:rsidRPr="00FD5D8B" w:rsidRDefault="00D810A6" w:rsidP="009572BD">
                            <w:pPr>
                              <w:pStyle w:val="NoSpacing"/>
                              <w:rPr>
                                <w:rFonts w:ascii="Century Gothic" w:hAnsi="Century Gothic"/>
                                <w:b/>
                                <w:sz w:val="32"/>
                                <w:szCs w:val="24"/>
                              </w:rPr>
                            </w:pPr>
                            <w:r w:rsidRPr="00FD5D8B">
                              <w:rPr>
                                <w:rFonts w:ascii="Century Gothic" w:hAnsi="Century Gothic"/>
                                <w:b/>
                                <w:sz w:val="32"/>
                                <w:szCs w:val="24"/>
                              </w:rPr>
                              <w:t>Reading</w:t>
                            </w:r>
                          </w:p>
                          <w:p w14:paraId="7C6E0209" w14:textId="77777777" w:rsidR="00D810A6" w:rsidRPr="006B2964" w:rsidRDefault="00D810A6" w:rsidP="009572BD">
                            <w:pPr>
                              <w:pStyle w:val="NoSpacing"/>
                              <w:rPr>
                                <w:rFonts w:ascii="Century Gothic" w:hAnsi="Century Gothic"/>
                                <w:b/>
                                <w:sz w:val="32"/>
                                <w:szCs w:val="32"/>
                              </w:rPr>
                            </w:pPr>
                          </w:p>
                          <w:p w14:paraId="23511100"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Give a personal point of view on a text.</w:t>
                            </w:r>
                          </w:p>
                          <w:p w14:paraId="7805FF0B"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Re-explain a text with confidence. </w:t>
                            </w:r>
                          </w:p>
                          <w:p w14:paraId="1916453B"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Justify inferences with evidence, predicting what might happen from details stated or implied. </w:t>
                            </w:r>
                          </w:p>
                          <w:p w14:paraId="066AA235"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Use appropriate voices for characters within a story.</w:t>
                            </w:r>
                          </w:p>
                          <w:p w14:paraId="43DD8074" w14:textId="77777777" w:rsidR="00453D4E" w:rsidRPr="006B2964" w:rsidRDefault="00CE7A74" w:rsidP="009572BD">
                            <w:pPr>
                              <w:pStyle w:val="NoSpacing"/>
                              <w:numPr>
                                <w:ilvl w:val="0"/>
                                <w:numId w:val="7"/>
                              </w:numPr>
                              <w:rPr>
                                <w:rFonts w:ascii="Century Gothic" w:hAnsi="Century Gothic"/>
                                <w:sz w:val="32"/>
                                <w:szCs w:val="32"/>
                              </w:rPr>
                            </w:pPr>
                            <w:proofErr w:type="spellStart"/>
                            <w:r w:rsidRPr="006B2964">
                              <w:rPr>
                                <w:rFonts w:ascii="Century Gothic" w:hAnsi="Century Gothic"/>
                                <w:sz w:val="32"/>
                                <w:szCs w:val="32"/>
                                <w:lang w:val="en-US"/>
                              </w:rPr>
                              <w:t>Recognise</w:t>
                            </w:r>
                            <w:proofErr w:type="spellEnd"/>
                            <w:r w:rsidRPr="006B2964">
                              <w:rPr>
                                <w:rFonts w:ascii="Century Gothic" w:hAnsi="Century Gothic"/>
                                <w:sz w:val="32"/>
                                <w:szCs w:val="32"/>
                                <w:lang w:val="en-US"/>
                              </w:rPr>
                              <w:t xml:space="preserve"> apostrophe of possession (plural)</w:t>
                            </w:r>
                          </w:p>
                          <w:p w14:paraId="2395BAA2"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Identify how sentence type can be changed by altering word order, tenses, adding/deleting words or amending punctuation.</w:t>
                            </w:r>
                          </w:p>
                          <w:p w14:paraId="4225A02F"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Explain why a writer has used different sentence types or a particular word order and the effect it has created.</w:t>
                            </w:r>
                          </w:p>
                          <w:p w14:paraId="387F01EB" w14:textId="77777777" w:rsidR="00D810A6"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Skim &amp; scan to locate information and/or answer a question.</w:t>
                            </w:r>
                          </w:p>
                          <w:p w14:paraId="7B795BD9" w14:textId="77777777" w:rsidR="00D810A6" w:rsidRPr="00C86B64" w:rsidRDefault="00D810A6" w:rsidP="009572BD">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A17DD4"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" stroked="f">
                <v:textbox style="mso-fit-shape-to-text:t">
                  <w:txbxContent>
                    <w:p w14:paraId="5FF606C1" w14:textId="77777777" w:rsidR="00D810A6" w:rsidRPr="00FD5D8B" w:rsidRDefault="00D810A6" w:rsidP="009572BD">
                      <w:pPr>
                        <w:pStyle w:val="NoSpacing"/>
                        <w:rPr>
                          <w:rFonts w:ascii="Century Gothic" w:hAnsi="Century Gothic"/>
                          <w:b/>
                          <w:sz w:val="32"/>
                          <w:szCs w:val="24"/>
                        </w:rPr>
                      </w:pPr>
                      <w:r w:rsidRPr="00FD5D8B">
                        <w:rPr>
                          <w:rFonts w:ascii="Century Gothic" w:hAnsi="Century Gothic"/>
                          <w:b/>
                          <w:sz w:val="32"/>
                          <w:szCs w:val="24"/>
                        </w:rPr>
                        <w:t>Reading</w:t>
                      </w:r>
                    </w:p>
                    <w:p w14:paraId="7C6E0209" w14:textId="77777777" w:rsidR="00D810A6" w:rsidRPr="006B2964" w:rsidRDefault="00D810A6" w:rsidP="009572BD">
                      <w:pPr>
                        <w:pStyle w:val="NoSpacing"/>
                        <w:rPr>
                          <w:rFonts w:ascii="Century Gothic" w:hAnsi="Century Gothic"/>
                          <w:b/>
                          <w:sz w:val="32"/>
                          <w:szCs w:val="32"/>
                        </w:rPr>
                      </w:pPr>
                    </w:p>
                    <w:p w14:paraId="23511100"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Give a personal point of view on a text.</w:t>
                      </w:r>
                    </w:p>
                    <w:p w14:paraId="7805FF0B"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Re-explain a text with confidence. </w:t>
                      </w:r>
                    </w:p>
                    <w:p w14:paraId="1916453B"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Justify inferences with evidence, predicting what might happen from details stated or implied. </w:t>
                      </w:r>
                    </w:p>
                    <w:p w14:paraId="066AA235"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Use appropriate voices for characters within a story.</w:t>
                      </w:r>
                    </w:p>
                    <w:p w14:paraId="43DD8074" w14:textId="77777777" w:rsidR="00453D4E" w:rsidRPr="006B2964" w:rsidRDefault="00CE7A74" w:rsidP="009572BD">
                      <w:pPr>
                        <w:pStyle w:val="NoSpacing"/>
                        <w:numPr>
                          <w:ilvl w:val="0"/>
                          <w:numId w:val="7"/>
                        </w:numPr>
                        <w:rPr>
                          <w:rFonts w:ascii="Century Gothic" w:hAnsi="Century Gothic"/>
                          <w:sz w:val="32"/>
                          <w:szCs w:val="32"/>
                        </w:rPr>
                      </w:pPr>
                      <w:proofErr w:type="spellStart"/>
                      <w:r w:rsidRPr="006B2964">
                        <w:rPr>
                          <w:rFonts w:ascii="Century Gothic" w:hAnsi="Century Gothic"/>
                          <w:sz w:val="32"/>
                          <w:szCs w:val="32"/>
                          <w:lang w:val="en-US"/>
                        </w:rPr>
                        <w:t>Recognise</w:t>
                      </w:r>
                      <w:proofErr w:type="spellEnd"/>
                      <w:r w:rsidRPr="006B2964">
                        <w:rPr>
                          <w:rFonts w:ascii="Century Gothic" w:hAnsi="Century Gothic"/>
                          <w:sz w:val="32"/>
                          <w:szCs w:val="32"/>
                          <w:lang w:val="en-US"/>
                        </w:rPr>
                        <w:t xml:space="preserve"> apostrophe of possession (plural)</w:t>
                      </w:r>
                    </w:p>
                    <w:p w14:paraId="2395BAA2"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Identify how sentence type can be changed by altering word order, tenses, adding/deleting words or amending punctuation.</w:t>
                      </w:r>
                    </w:p>
                    <w:p w14:paraId="4225A02F" w14:textId="77777777"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Explain why a writer has used different sentence types or a particular word order and the effect it has created.</w:t>
                      </w:r>
                    </w:p>
                    <w:p w14:paraId="387F01EB" w14:textId="77777777" w:rsidR="00D810A6"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Skim &amp; scan to locate information and/or answer a question.</w:t>
                      </w:r>
                    </w:p>
                    <w:p w14:paraId="7B795BD9" w14:textId="77777777" w:rsidR="00D810A6" w:rsidRPr="00C86B64" w:rsidRDefault="00D810A6" w:rsidP="009572BD">
                      <w:pPr>
                        <w:pStyle w:val="NoSpacing"/>
                        <w:rPr>
                          <w:rFonts w:ascii="Century Gothic" w:hAnsi="Century Gothic"/>
                          <w:sz w:val="24"/>
                          <w:szCs w:val="24"/>
                        </w:rPr>
                      </w:pPr>
                    </w:p>
                  </w:txbxContent>
                </v:textbox>
              </v:shape>
            </w:pict>
          </mc:Fallback>
        </mc:AlternateContent>
      </w:r>
      <w:r w:rsidR="0013194F">
        <w:br w:type="page"/>
      </w:r>
    </w:p>
    <w:p w14:paraId="424FA5CB" w14:textId="77777777" w:rsidR="0027174B" w:rsidRDefault="002F1141">
      <w:r>
        <w:rPr>
          <w:noProof/>
          <w:lang w:eastAsia="en-GB"/>
        </w:rPr>
        <w:lastRenderedPageBreak/>
        <w:drawing>
          <wp:anchor distT="0" distB="0" distL="114300" distR="114300" simplePos="0" relativeHeight="251665920" behindDoc="0" locked="0" layoutInCell="1" allowOverlap="1" wp14:anchorId="54F5D42A" wp14:editId="75D91FBA">
            <wp:simplePos x="0" y="0"/>
            <wp:positionH relativeFrom="column">
              <wp:posOffset>123883</wp:posOffset>
            </wp:positionH>
            <wp:positionV relativeFrom="paragraph">
              <wp:posOffset>5374236</wp:posOffset>
            </wp:positionV>
            <wp:extent cx="1285200" cy="1285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5200" cy="12852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61312" behindDoc="0" locked="0" layoutInCell="1" allowOverlap="1" wp14:anchorId="25A325EC" wp14:editId="7EF2923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14:paraId="2D709C23" w14:textId="77777777" w:rsidR="00DF1BF0" w:rsidRPr="00FD5D8B" w:rsidRDefault="00DF1BF0" w:rsidP="009572BD">
                            <w:pPr>
                              <w:pStyle w:val="NoSpacing"/>
                              <w:rPr>
                                <w:rFonts w:ascii="Century Gothic" w:hAnsi="Century Gothic"/>
                                <w:b/>
                                <w:sz w:val="32"/>
                                <w:szCs w:val="24"/>
                              </w:rPr>
                            </w:pPr>
                            <w:r w:rsidRPr="00FD5D8B">
                              <w:rPr>
                                <w:rFonts w:ascii="Century Gothic" w:hAnsi="Century Gothic"/>
                                <w:b/>
                                <w:sz w:val="32"/>
                                <w:szCs w:val="24"/>
                              </w:rPr>
                              <w:t>Mathematics</w:t>
                            </w:r>
                          </w:p>
                          <w:p w14:paraId="5422B0EC" w14:textId="77777777" w:rsidR="004819CB" w:rsidRPr="00537852" w:rsidRDefault="004819CB" w:rsidP="009572BD">
                            <w:pPr>
                              <w:pStyle w:val="NoSpacing"/>
                              <w:rPr>
                                <w:rFonts w:ascii="Century Gothic" w:hAnsi="Century Gothic"/>
                                <w:b/>
                                <w:sz w:val="4"/>
                                <w:szCs w:val="28"/>
                              </w:rPr>
                            </w:pPr>
                          </w:p>
                          <w:p w14:paraId="51EA2F24"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Count backwards through zero to include negative numbers.</w:t>
                            </w:r>
                          </w:p>
                          <w:p w14:paraId="201F5704"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sidR="009572BD">
                              <w:rPr>
                                <w:rFonts w:ascii="Century Gothic" w:hAnsi="Century Gothic"/>
                                <w:sz w:val="24"/>
                                <w:szCs w:val="24"/>
                                <w:lang w:val="en-US"/>
                              </w:rPr>
                              <w:t>and</w:t>
                            </w:r>
                            <w:r w:rsidRPr="00CE7A74">
                              <w:rPr>
                                <w:rFonts w:ascii="Century Gothic" w:hAnsi="Century Gothic"/>
                                <w:sz w:val="24"/>
                                <w:szCs w:val="24"/>
                                <w:lang w:val="en-US"/>
                              </w:rPr>
                              <w:t xml:space="preserve"> order numbers beyond 1,000.</w:t>
                            </w:r>
                          </w:p>
                          <w:p w14:paraId="6D59ED3F"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sidR="009572BD">
                              <w:rPr>
                                <w:rFonts w:ascii="Century Gothic" w:hAnsi="Century Gothic"/>
                                <w:sz w:val="24"/>
                                <w:szCs w:val="24"/>
                                <w:lang w:val="en-US"/>
                              </w:rPr>
                              <w:t>and</w:t>
                            </w:r>
                            <w:r w:rsidRPr="00CE7A74">
                              <w:rPr>
                                <w:rFonts w:ascii="Century Gothic" w:hAnsi="Century Gothic"/>
                                <w:sz w:val="24"/>
                                <w:szCs w:val="24"/>
                                <w:lang w:val="en-US"/>
                              </w:rPr>
                              <w:t xml:space="preserve"> order numbers with up to 2 decimal places. </w:t>
                            </w:r>
                          </w:p>
                          <w:p w14:paraId="2DEF7DF4"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Read Roman numerals to 100.</w:t>
                            </w:r>
                          </w:p>
                          <w:p w14:paraId="57BFBB0D"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Find 1,000 more/less than a given number.</w:t>
                            </w:r>
                          </w:p>
                          <w:p w14:paraId="7177D183"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Count in multiples of 6, 7, 9, 25 </w:t>
                            </w:r>
                            <w:r w:rsidR="009572BD">
                              <w:rPr>
                                <w:rFonts w:ascii="Century Gothic" w:hAnsi="Century Gothic"/>
                                <w:sz w:val="24"/>
                                <w:szCs w:val="24"/>
                                <w:lang w:val="en-US"/>
                              </w:rPr>
                              <w:t>and</w:t>
                            </w:r>
                            <w:r w:rsidRPr="00CE7A74">
                              <w:rPr>
                                <w:rFonts w:ascii="Century Gothic" w:hAnsi="Century Gothic"/>
                                <w:sz w:val="24"/>
                                <w:szCs w:val="24"/>
                                <w:lang w:val="en-US"/>
                              </w:rPr>
                              <w:t xml:space="preserve"> 1000.</w:t>
                            </w:r>
                          </w:p>
                          <w:p w14:paraId="1CAD8F18"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Recall </w:t>
                            </w:r>
                            <w:r w:rsidR="0095325E">
                              <w:rPr>
                                <w:rFonts w:ascii="Century Gothic" w:hAnsi="Century Gothic"/>
                                <w:sz w:val="24"/>
                                <w:szCs w:val="24"/>
                                <w:lang w:val="en-US"/>
                              </w:rPr>
                              <w:t>and</w:t>
                            </w:r>
                            <w:r w:rsidRPr="00CE7A74">
                              <w:rPr>
                                <w:rFonts w:ascii="Century Gothic" w:hAnsi="Century Gothic"/>
                                <w:sz w:val="24"/>
                                <w:szCs w:val="24"/>
                                <w:lang w:val="en-US"/>
                              </w:rPr>
                              <w:t xml:space="preserve"> use multiplication </w:t>
                            </w:r>
                            <w:r w:rsidR="009572BD">
                              <w:rPr>
                                <w:rFonts w:ascii="Century Gothic" w:hAnsi="Century Gothic"/>
                                <w:sz w:val="24"/>
                                <w:szCs w:val="24"/>
                                <w:lang w:val="en-US"/>
                              </w:rPr>
                              <w:t>and</w:t>
                            </w:r>
                            <w:r w:rsidRPr="00CE7A74">
                              <w:rPr>
                                <w:rFonts w:ascii="Century Gothic" w:hAnsi="Century Gothic"/>
                                <w:sz w:val="24"/>
                                <w:szCs w:val="24"/>
                                <w:lang w:val="en-US"/>
                              </w:rPr>
                              <w:t xml:space="preserve"> division facts all tables to 12x12.</w:t>
                            </w:r>
                          </w:p>
                          <w:p w14:paraId="495752FA" w14:textId="77777777" w:rsidR="00453D4E" w:rsidRPr="00CE7A74" w:rsidRDefault="00CE7A74" w:rsidP="009572BD">
                            <w:pPr>
                              <w:pStyle w:val="NoSpacing"/>
                              <w:numPr>
                                <w:ilvl w:val="0"/>
                                <w:numId w:val="9"/>
                              </w:numPr>
                              <w:rPr>
                                <w:rFonts w:ascii="Century Gothic" w:hAnsi="Century Gothic"/>
                                <w:sz w:val="24"/>
                                <w:szCs w:val="24"/>
                              </w:rPr>
                            </w:pPr>
                            <w:proofErr w:type="spellStart"/>
                            <w:r w:rsidRPr="00CE7A74">
                              <w:rPr>
                                <w:rFonts w:ascii="Century Gothic" w:hAnsi="Century Gothic"/>
                                <w:sz w:val="24"/>
                                <w:szCs w:val="24"/>
                                <w:lang w:val="en-US"/>
                              </w:rPr>
                              <w:t>Recognise</w:t>
                            </w:r>
                            <w:proofErr w:type="spellEnd"/>
                            <w:r w:rsidRPr="00CE7A74">
                              <w:rPr>
                                <w:rFonts w:ascii="Century Gothic" w:hAnsi="Century Gothic"/>
                                <w:sz w:val="24"/>
                                <w:szCs w:val="24"/>
                                <w:lang w:val="en-US"/>
                              </w:rPr>
                              <w:t xml:space="preserve"> PV of any 4-digit number.</w:t>
                            </w:r>
                          </w:p>
                          <w:p w14:paraId="361710B2"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any number to the nearest 10, 100 or 1,000.</w:t>
                            </w:r>
                          </w:p>
                          <w:p w14:paraId="2DE84845"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decimals with 1dp to nearest whole number.</w:t>
                            </w:r>
                          </w:p>
                          <w:p w14:paraId="43293D1B" w14:textId="77777777" w:rsidR="00453D4E" w:rsidRPr="0012482B" w:rsidRDefault="00CE7A74" w:rsidP="0012482B">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Add </w:t>
                            </w:r>
                            <w:r w:rsidR="009572BD">
                              <w:rPr>
                                <w:rFonts w:ascii="Century Gothic" w:hAnsi="Century Gothic"/>
                                <w:sz w:val="24"/>
                                <w:szCs w:val="24"/>
                                <w:lang w:val="en-US"/>
                              </w:rPr>
                              <w:t>and</w:t>
                            </w:r>
                            <w:r w:rsidR="0012482B">
                              <w:rPr>
                                <w:rFonts w:ascii="Century Gothic" w:hAnsi="Century Gothic"/>
                                <w:sz w:val="24"/>
                                <w:szCs w:val="24"/>
                                <w:lang w:val="en-US"/>
                              </w:rPr>
                              <w:t xml:space="preserve"> subtract n</w:t>
                            </w:r>
                            <w:r w:rsidRPr="0012482B">
                              <w:rPr>
                                <w:rFonts w:ascii="Century Gothic" w:hAnsi="Century Gothic"/>
                                <w:sz w:val="24"/>
                                <w:szCs w:val="24"/>
                                <w:lang w:val="en-US"/>
                              </w:rPr>
                              <w:t>umbers with up to 4-digits using written columnar method.</w:t>
                            </w:r>
                          </w:p>
                          <w:p w14:paraId="201A1DEF"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Multiply:</w:t>
                            </w:r>
                          </w:p>
                          <w:p w14:paraId="24FB2D99" w14:textId="77777777" w:rsidR="00453D4E" w:rsidRPr="00CE7A74" w:rsidRDefault="00CE7A74"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2-digit by 1-digit</w:t>
                            </w:r>
                          </w:p>
                          <w:p w14:paraId="5310FCE7" w14:textId="77777777" w:rsidR="00453D4E" w:rsidRPr="00CE7A74" w:rsidRDefault="00CE7A74"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3-digit by 1-digit</w:t>
                            </w:r>
                          </w:p>
                          <w:p w14:paraId="4DC31E35" w14:textId="77777777" w:rsidR="00453D4E" w:rsidRPr="00CE7A74" w:rsidRDefault="00CE7A74" w:rsidP="009572BD">
                            <w:pPr>
                              <w:pStyle w:val="NoSpacing"/>
                              <w:numPr>
                                <w:ilvl w:val="0"/>
                                <w:numId w:val="9"/>
                              </w:numPr>
                              <w:rPr>
                                <w:rFonts w:ascii="Century Gothic" w:hAnsi="Century Gothic"/>
                                <w:sz w:val="24"/>
                                <w:szCs w:val="24"/>
                              </w:rPr>
                            </w:pPr>
                            <w:proofErr w:type="gramStart"/>
                            <w:r w:rsidRPr="00CE7A74">
                              <w:rPr>
                                <w:rFonts w:ascii="Century Gothic" w:hAnsi="Century Gothic"/>
                                <w:sz w:val="24"/>
                                <w:szCs w:val="24"/>
                                <w:lang w:val="en-US"/>
                              </w:rPr>
                              <w:t>Count up</w:t>
                            </w:r>
                            <w:proofErr w:type="gramEnd"/>
                            <w:r w:rsidRPr="00CE7A74">
                              <w:rPr>
                                <w:rFonts w:ascii="Century Gothic" w:hAnsi="Century Gothic"/>
                                <w:sz w:val="24"/>
                                <w:szCs w:val="24"/>
                                <w:lang w:val="en-US"/>
                              </w:rPr>
                              <w:t>/down in hundredths.</w:t>
                            </w:r>
                          </w:p>
                          <w:p w14:paraId="516AAD7F" w14:textId="77777777" w:rsidR="00453D4E" w:rsidRPr="00CE7A74" w:rsidRDefault="00CE7A74" w:rsidP="009572BD">
                            <w:pPr>
                              <w:pStyle w:val="NoSpacing"/>
                              <w:numPr>
                                <w:ilvl w:val="0"/>
                                <w:numId w:val="9"/>
                              </w:numPr>
                              <w:rPr>
                                <w:rFonts w:ascii="Century Gothic" w:hAnsi="Century Gothic"/>
                                <w:sz w:val="24"/>
                                <w:szCs w:val="24"/>
                              </w:rPr>
                            </w:pPr>
                            <w:proofErr w:type="spellStart"/>
                            <w:r w:rsidRPr="00CE7A74">
                              <w:rPr>
                                <w:rFonts w:ascii="Century Gothic" w:hAnsi="Century Gothic"/>
                                <w:sz w:val="24"/>
                                <w:szCs w:val="24"/>
                                <w:lang w:val="en-US"/>
                              </w:rPr>
                              <w:t>Recognise</w:t>
                            </w:r>
                            <w:proofErr w:type="spellEnd"/>
                            <w:r w:rsidRPr="00CE7A74">
                              <w:rPr>
                                <w:rFonts w:ascii="Century Gothic" w:hAnsi="Century Gothic"/>
                                <w:sz w:val="24"/>
                                <w:szCs w:val="24"/>
                                <w:lang w:val="en-US"/>
                              </w:rPr>
                              <w:t xml:space="preserve"> </w:t>
                            </w:r>
                            <w:r w:rsidR="009572BD">
                              <w:rPr>
                                <w:rFonts w:ascii="Century Gothic" w:hAnsi="Century Gothic"/>
                                <w:sz w:val="24"/>
                                <w:szCs w:val="24"/>
                                <w:lang w:val="en-US"/>
                              </w:rPr>
                              <w:t>and</w:t>
                            </w:r>
                            <w:r w:rsidRPr="00CE7A74">
                              <w:rPr>
                                <w:rFonts w:ascii="Century Gothic" w:hAnsi="Century Gothic"/>
                                <w:sz w:val="24"/>
                                <w:szCs w:val="24"/>
                                <w:lang w:val="en-US"/>
                              </w:rPr>
                              <w:t xml:space="preserve"> write equivalent fractions</w:t>
                            </w:r>
                          </w:p>
                          <w:p w14:paraId="048EBD9A" w14:textId="77777777" w:rsidR="00453D4E" w:rsidRPr="00CE7A74" w:rsidRDefault="009572BD" w:rsidP="009572BD">
                            <w:pPr>
                              <w:pStyle w:val="NoSpacing"/>
                              <w:numPr>
                                <w:ilvl w:val="0"/>
                                <w:numId w:val="9"/>
                              </w:numPr>
                              <w:rPr>
                                <w:rFonts w:ascii="Century Gothic" w:hAnsi="Century Gothic"/>
                                <w:sz w:val="24"/>
                                <w:szCs w:val="24"/>
                              </w:rPr>
                            </w:pPr>
                            <w:r>
                              <w:rPr>
                                <w:rFonts w:ascii="Century Gothic" w:hAnsi="Century Gothic"/>
                                <w:sz w:val="24"/>
                                <w:szCs w:val="24"/>
                                <w:lang w:val="en-US"/>
                              </w:rPr>
                              <w:t>Add and subtract</w:t>
                            </w:r>
                            <w:r w:rsidR="00CE7A74" w:rsidRPr="00CE7A74">
                              <w:rPr>
                                <w:rFonts w:ascii="Century Gothic" w:hAnsi="Century Gothic"/>
                                <w:sz w:val="24"/>
                                <w:szCs w:val="24"/>
                                <w:lang w:val="en-US"/>
                              </w:rPr>
                              <w:t xml:space="preserve"> fractions with same denominator. </w:t>
                            </w:r>
                          </w:p>
                          <w:p w14:paraId="730C75F7" w14:textId="77777777" w:rsidR="00DF1BF0"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Read, write </w:t>
                            </w:r>
                            <w:r w:rsidR="007967CC">
                              <w:rPr>
                                <w:rFonts w:ascii="Century Gothic" w:hAnsi="Century Gothic"/>
                                <w:sz w:val="24"/>
                                <w:szCs w:val="24"/>
                                <w:lang w:val="en-US"/>
                              </w:rPr>
                              <w:t>and</w:t>
                            </w:r>
                            <w:r w:rsidRPr="00CE7A74">
                              <w:rPr>
                                <w:rFonts w:ascii="Century Gothic" w:hAnsi="Century Gothic"/>
                                <w:sz w:val="24"/>
                                <w:szCs w:val="24"/>
                                <w:lang w:val="en-US"/>
                              </w:rPr>
                              <w:t xml:space="preserve"> convert time between analogue </w:t>
                            </w:r>
                            <w:r w:rsidR="0085423A">
                              <w:rPr>
                                <w:rFonts w:ascii="Century Gothic" w:hAnsi="Century Gothic"/>
                                <w:sz w:val="24"/>
                                <w:szCs w:val="24"/>
                                <w:lang w:val="en-US"/>
                              </w:rPr>
                              <w:t>and</w:t>
                            </w:r>
                            <w:r w:rsidRPr="00CE7A74">
                              <w:rPr>
                                <w:rFonts w:ascii="Century Gothic" w:hAnsi="Century Gothic"/>
                                <w:sz w:val="24"/>
                                <w:szCs w:val="24"/>
                                <w:lang w:val="en-US"/>
                              </w:rPr>
                              <w:t xml:space="preserve"> digital </w:t>
                            </w:r>
                            <w:proofErr w:type="gramStart"/>
                            <w:r w:rsidRPr="00CE7A74">
                              <w:rPr>
                                <w:rFonts w:ascii="Century Gothic" w:hAnsi="Century Gothic"/>
                                <w:sz w:val="24"/>
                                <w:szCs w:val="24"/>
                                <w:lang w:val="en-US"/>
                              </w:rPr>
                              <w:t xml:space="preserve">12 </w:t>
                            </w:r>
                            <w:r w:rsidR="00146A1C">
                              <w:rPr>
                                <w:rFonts w:ascii="Century Gothic" w:hAnsi="Century Gothic"/>
                                <w:sz w:val="24"/>
                                <w:szCs w:val="24"/>
                                <w:lang w:val="en-US"/>
                              </w:rPr>
                              <w:t>and</w:t>
                            </w:r>
                            <w:r w:rsidRPr="00CE7A74">
                              <w:rPr>
                                <w:rFonts w:ascii="Century Gothic" w:hAnsi="Century Gothic"/>
                                <w:sz w:val="24"/>
                                <w:szCs w:val="24"/>
                                <w:lang w:val="en-US"/>
                              </w:rPr>
                              <w:t xml:space="preserve"> 24 hour</w:t>
                            </w:r>
                            <w:proofErr w:type="gramEnd"/>
                            <w:r w:rsidRPr="00CE7A74">
                              <w:rPr>
                                <w:rFonts w:ascii="Century Gothic" w:hAnsi="Century Gothic"/>
                                <w:sz w:val="24"/>
                                <w:szCs w:val="24"/>
                                <w:lang w:val="en-US"/>
                              </w:rPr>
                              <w:t xml:space="preserve"> clocks.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A325EC" id="_x0000_s1028" type="#_x0000_t202" style="position:absolute;margin-left:9.9pt;margin-top:11.85pt;width:354.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" stroked="f">
                <v:textbox style="mso-fit-shape-to-text:t">
                  <w:txbxContent>
                    <w:p w14:paraId="2D709C23" w14:textId="77777777" w:rsidR="00DF1BF0" w:rsidRPr="00FD5D8B" w:rsidRDefault="00DF1BF0" w:rsidP="009572BD">
                      <w:pPr>
                        <w:pStyle w:val="NoSpacing"/>
                        <w:rPr>
                          <w:rFonts w:ascii="Century Gothic" w:hAnsi="Century Gothic"/>
                          <w:b/>
                          <w:sz w:val="32"/>
                          <w:szCs w:val="24"/>
                        </w:rPr>
                      </w:pPr>
                      <w:r w:rsidRPr="00FD5D8B">
                        <w:rPr>
                          <w:rFonts w:ascii="Century Gothic" w:hAnsi="Century Gothic"/>
                          <w:b/>
                          <w:sz w:val="32"/>
                          <w:szCs w:val="24"/>
                        </w:rPr>
                        <w:t>Mathematics</w:t>
                      </w:r>
                    </w:p>
                    <w:p w14:paraId="5422B0EC" w14:textId="77777777" w:rsidR="004819CB" w:rsidRPr="00537852" w:rsidRDefault="004819CB" w:rsidP="009572BD">
                      <w:pPr>
                        <w:pStyle w:val="NoSpacing"/>
                        <w:rPr>
                          <w:rFonts w:ascii="Century Gothic" w:hAnsi="Century Gothic"/>
                          <w:b/>
                          <w:sz w:val="4"/>
                          <w:szCs w:val="28"/>
                        </w:rPr>
                      </w:pPr>
                    </w:p>
                    <w:p w14:paraId="51EA2F24"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Count backwards through zero to include negative numbers.</w:t>
                      </w:r>
                    </w:p>
                    <w:p w14:paraId="201F5704"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sidR="009572BD">
                        <w:rPr>
                          <w:rFonts w:ascii="Century Gothic" w:hAnsi="Century Gothic"/>
                          <w:sz w:val="24"/>
                          <w:szCs w:val="24"/>
                          <w:lang w:val="en-US"/>
                        </w:rPr>
                        <w:t>and</w:t>
                      </w:r>
                      <w:r w:rsidRPr="00CE7A74">
                        <w:rPr>
                          <w:rFonts w:ascii="Century Gothic" w:hAnsi="Century Gothic"/>
                          <w:sz w:val="24"/>
                          <w:szCs w:val="24"/>
                          <w:lang w:val="en-US"/>
                        </w:rPr>
                        <w:t xml:space="preserve"> order numbers beyond 1,000.</w:t>
                      </w:r>
                    </w:p>
                    <w:p w14:paraId="6D59ED3F"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sidR="009572BD">
                        <w:rPr>
                          <w:rFonts w:ascii="Century Gothic" w:hAnsi="Century Gothic"/>
                          <w:sz w:val="24"/>
                          <w:szCs w:val="24"/>
                          <w:lang w:val="en-US"/>
                        </w:rPr>
                        <w:t>and</w:t>
                      </w:r>
                      <w:r w:rsidRPr="00CE7A74">
                        <w:rPr>
                          <w:rFonts w:ascii="Century Gothic" w:hAnsi="Century Gothic"/>
                          <w:sz w:val="24"/>
                          <w:szCs w:val="24"/>
                          <w:lang w:val="en-US"/>
                        </w:rPr>
                        <w:t xml:space="preserve"> order numbers with up to 2 decimal places. </w:t>
                      </w:r>
                    </w:p>
                    <w:p w14:paraId="2DEF7DF4"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Read Roman numerals to 100.</w:t>
                      </w:r>
                    </w:p>
                    <w:p w14:paraId="57BFBB0D"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Find 1,000 more/less than a given number.</w:t>
                      </w:r>
                    </w:p>
                    <w:p w14:paraId="7177D183"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Count in multiples of 6, 7, 9, 25 </w:t>
                      </w:r>
                      <w:r w:rsidR="009572BD">
                        <w:rPr>
                          <w:rFonts w:ascii="Century Gothic" w:hAnsi="Century Gothic"/>
                          <w:sz w:val="24"/>
                          <w:szCs w:val="24"/>
                          <w:lang w:val="en-US"/>
                        </w:rPr>
                        <w:t>and</w:t>
                      </w:r>
                      <w:r w:rsidRPr="00CE7A74">
                        <w:rPr>
                          <w:rFonts w:ascii="Century Gothic" w:hAnsi="Century Gothic"/>
                          <w:sz w:val="24"/>
                          <w:szCs w:val="24"/>
                          <w:lang w:val="en-US"/>
                        </w:rPr>
                        <w:t xml:space="preserve"> 1000.</w:t>
                      </w:r>
                    </w:p>
                    <w:p w14:paraId="1CAD8F18"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Recall </w:t>
                      </w:r>
                      <w:r w:rsidR="0095325E">
                        <w:rPr>
                          <w:rFonts w:ascii="Century Gothic" w:hAnsi="Century Gothic"/>
                          <w:sz w:val="24"/>
                          <w:szCs w:val="24"/>
                          <w:lang w:val="en-US"/>
                        </w:rPr>
                        <w:t>and</w:t>
                      </w:r>
                      <w:r w:rsidRPr="00CE7A74">
                        <w:rPr>
                          <w:rFonts w:ascii="Century Gothic" w:hAnsi="Century Gothic"/>
                          <w:sz w:val="24"/>
                          <w:szCs w:val="24"/>
                          <w:lang w:val="en-US"/>
                        </w:rPr>
                        <w:t xml:space="preserve"> use multiplication </w:t>
                      </w:r>
                      <w:r w:rsidR="009572BD">
                        <w:rPr>
                          <w:rFonts w:ascii="Century Gothic" w:hAnsi="Century Gothic"/>
                          <w:sz w:val="24"/>
                          <w:szCs w:val="24"/>
                          <w:lang w:val="en-US"/>
                        </w:rPr>
                        <w:t>and</w:t>
                      </w:r>
                      <w:r w:rsidRPr="00CE7A74">
                        <w:rPr>
                          <w:rFonts w:ascii="Century Gothic" w:hAnsi="Century Gothic"/>
                          <w:sz w:val="24"/>
                          <w:szCs w:val="24"/>
                          <w:lang w:val="en-US"/>
                        </w:rPr>
                        <w:t xml:space="preserve"> division facts all tables to 12x12.</w:t>
                      </w:r>
                    </w:p>
                    <w:p w14:paraId="495752FA" w14:textId="77777777" w:rsidR="00453D4E" w:rsidRPr="00CE7A74" w:rsidRDefault="00CE7A74" w:rsidP="009572BD">
                      <w:pPr>
                        <w:pStyle w:val="NoSpacing"/>
                        <w:numPr>
                          <w:ilvl w:val="0"/>
                          <w:numId w:val="9"/>
                        </w:numPr>
                        <w:rPr>
                          <w:rFonts w:ascii="Century Gothic" w:hAnsi="Century Gothic"/>
                          <w:sz w:val="24"/>
                          <w:szCs w:val="24"/>
                        </w:rPr>
                      </w:pPr>
                      <w:proofErr w:type="spellStart"/>
                      <w:r w:rsidRPr="00CE7A74">
                        <w:rPr>
                          <w:rFonts w:ascii="Century Gothic" w:hAnsi="Century Gothic"/>
                          <w:sz w:val="24"/>
                          <w:szCs w:val="24"/>
                          <w:lang w:val="en-US"/>
                        </w:rPr>
                        <w:t>Recognise</w:t>
                      </w:r>
                      <w:proofErr w:type="spellEnd"/>
                      <w:r w:rsidRPr="00CE7A74">
                        <w:rPr>
                          <w:rFonts w:ascii="Century Gothic" w:hAnsi="Century Gothic"/>
                          <w:sz w:val="24"/>
                          <w:szCs w:val="24"/>
                          <w:lang w:val="en-US"/>
                        </w:rPr>
                        <w:t xml:space="preserve"> PV of any 4-digit number.</w:t>
                      </w:r>
                    </w:p>
                    <w:p w14:paraId="361710B2"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any number to the nearest 10, 100 or 1,000.</w:t>
                      </w:r>
                    </w:p>
                    <w:p w14:paraId="2DE84845"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decimals with 1dp to nearest whole number.</w:t>
                      </w:r>
                    </w:p>
                    <w:p w14:paraId="43293D1B" w14:textId="77777777" w:rsidR="00453D4E" w:rsidRPr="0012482B" w:rsidRDefault="00CE7A74" w:rsidP="0012482B">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Add </w:t>
                      </w:r>
                      <w:r w:rsidR="009572BD">
                        <w:rPr>
                          <w:rFonts w:ascii="Century Gothic" w:hAnsi="Century Gothic"/>
                          <w:sz w:val="24"/>
                          <w:szCs w:val="24"/>
                          <w:lang w:val="en-US"/>
                        </w:rPr>
                        <w:t>and</w:t>
                      </w:r>
                      <w:r w:rsidR="0012482B">
                        <w:rPr>
                          <w:rFonts w:ascii="Century Gothic" w:hAnsi="Century Gothic"/>
                          <w:sz w:val="24"/>
                          <w:szCs w:val="24"/>
                          <w:lang w:val="en-US"/>
                        </w:rPr>
                        <w:t xml:space="preserve"> subtract n</w:t>
                      </w:r>
                      <w:r w:rsidRPr="0012482B">
                        <w:rPr>
                          <w:rFonts w:ascii="Century Gothic" w:hAnsi="Century Gothic"/>
                          <w:sz w:val="24"/>
                          <w:szCs w:val="24"/>
                          <w:lang w:val="en-US"/>
                        </w:rPr>
                        <w:t>umbers with up to 4-digits using written columnar method.</w:t>
                      </w:r>
                    </w:p>
                    <w:p w14:paraId="201A1DEF" w14:textId="77777777"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Multiply:</w:t>
                      </w:r>
                    </w:p>
                    <w:p w14:paraId="24FB2D99" w14:textId="77777777" w:rsidR="00453D4E" w:rsidRPr="00CE7A74" w:rsidRDefault="00CE7A74"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2-digit by 1-digit</w:t>
                      </w:r>
                    </w:p>
                    <w:p w14:paraId="5310FCE7" w14:textId="77777777" w:rsidR="00453D4E" w:rsidRPr="00CE7A74" w:rsidRDefault="00CE7A74"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3-digit by 1-digit</w:t>
                      </w:r>
                    </w:p>
                    <w:p w14:paraId="4DC31E35" w14:textId="77777777" w:rsidR="00453D4E" w:rsidRPr="00CE7A74" w:rsidRDefault="00CE7A74" w:rsidP="009572BD">
                      <w:pPr>
                        <w:pStyle w:val="NoSpacing"/>
                        <w:numPr>
                          <w:ilvl w:val="0"/>
                          <w:numId w:val="9"/>
                        </w:numPr>
                        <w:rPr>
                          <w:rFonts w:ascii="Century Gothic" w:hAnsi="Century Gothic"/>
                          <w:sz w:val="24"/>
                          <w:szCs w:val="24"/>
                        </w:rPr>
                      </w:pPr>
                      <w:proofErr w:type="gramStart"/>
                      <w:r w:rsidRPr="00CE7A74">
                        <w:rPr>
                          <w:rFonts w:ascii="Century Gothic" w:hAnsi="Century Gothic"/>
                          <w:sz w:val="24"/>
                          <w:szCs w:val="24"/>
                          <w:lang w:val="en-US"/>
                        </w:rPr>
                        <w:t>Count up</w:t>
                      </w:r>
                      <w:proofErr w:type="gramEnd"/>
                      <w:r w:rsidRPr="00CE7A74">
                        <w:rPr>
                          <w:rFonts w:ascii="Century Gothic" w:hAnsi="Century Gothic"/>
                          <w:sz w:val="24"/>
                          <w:szCs w:val="24"/>
                          <w:lang w:val="en-US"/>
                        </w:rPr>
                        <w:t>/down in hundredths.</w:t>
                      </w:r>
                    </w:p>
                    <w:p w14:paraId="516AAD7F" w14:textId="77777777" w:rsidR="00453D4E" w:rsidRPr="00CE7A74" w:rsidRDefault="00CE7A74" w:rsidP="009572BD">
                      <w:pPr>
                        <w:pStyle w:val="NoSpacing"/>
                        <w:numPr>
                          <w:ilvl w:val="0"/>
                          <w:numId w:val="9"/>
                        </w:numPr>
                        <w:rPr>
                          <w:rFonts w:ascii="Century Gothic" w:hAnsi="Century Gothic"/>
                          <w:sz w:val="24"/>
                          <w:szCs w:val="24"/>
                        </w:rPr>
                      </w:pPr>
                      <w:proofErr w:type="spellStart"/>
                      <w:r w:rsidRPr="00CE7A74">
                        <w:rPr>
                          <w:rFonts w:ascii="Century Gothic" w:hAnsi="Century Gothic"/>
                          <w:sz w:val="24"/>
                          <w:szCs w:val="24"/>
                          <w:lang w:val="en-US"/>
                        </w:rPr>
                        <w:t>Recognise</w:t>
                      </w:r>
                      <w:proofErr w:type="spellEnd"/>
                      <w:r w:rsidRPr="00CE7A74">
                        <w:rPr>
                          <w:rFonts w:ascii="Century Gothic" w:hAnsi="Century Gothic"/>
                          <w:sz w:val="24"/>
                          <w:szCs w:val="24"/>
                          <w:lang w:val="en-US"/>
                        </w:rPr>
                        <w:t xml:space="preserve"> </w:t>
                      </w:r>
                      <w:r w:rsidR="009572BD">
                        <w:rPr>
                          <w:rFonts w:ascii="Century Gothic" w:hAnsi="Century Gothic"/>
                          <w:sz w:val="24"/>
                          <w:szCs w:val="24"/>
                          <w:lang w:val="en-US"/>
                        </w:rPr>
                        <w:t>and</w:t>
                      </w:r>
                      <w:r w:rsidRPr="00CE7A74">
                        <w:rPr>
                          <w:rFonts w:ascii="Century Gothic" w:hAnsi="Century Gothic"/>
                          <w:sz w:val="24"/>
                          <w:szCs w:val="24"/>
                          <w:lang w:val="en-US"/>
                        </w:rPr>
                        <w:t xml:space="preserve"> write equivalent fractions</w:t>
                      </w:r>
                    </w:p>
                    <w:p w14:paraId="048EBD9A" w14:textId="77777777" w:rsidR="00453D4E" w:rsidRPr="00CE7A74" w:rsidRDefault="009572BD" w:rsidP="009572BD">
                      <w:pPr>
                        <w:pStyle w:val="NoSpacing"/>
                        <w:numPr>
                          <w:ilvl w:val="0"/>
                          <w:numId w:val="9"/>
                        </w:numPr>
                        <w:rPr>
                          <w:rFonts w:ascii="Century Gothic" w:hAnsi="Century Gothic"/>
                          <w:sz w:val="24"/>
                          <w:szCs w:val="24"/>
                        </w:rPr>
                      </w:pPr>
                      <w:r>
                        <w:rPr>
                          <w:rFonts w:ascii="Century Gothic" w:hAnsi="Century Gothic"/>
                          <w:sz w:val="24"/>
                          <w:szCs w:val="24"/>
                          <w:lang w:val="en-US"/>
                        </w:rPr>
                        <w:t>Add and subtract</w:t>
                      </w:r>
                      <w:r w:rsidR="00CE7A74" w:rsidRPr="00CE7A74">
                        <w:rPr>
                          <w:rFonts w:ascii="Century Gothic" w:hAnsi="Century Gothic"/>
                          <w:sz w:val="24"/>
                          <w:szCs w:val="24"/>
                          <w:lang w:val="en-US"/>
                        </w:rPr>
                        <w:t xml:space="preserve"> fractions with same denominator. </w:t>
                      </w:r>
                    </w:p>
                    <w:p w14:paraId="730C75F7" w14:textId="77777777" w:rsidR="00DF1BF0"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Read, write </w:t>
                      </w:r>
                      <w:r w:rsidR="007967CC">
                        <w:rPr>
                          <w:rFonts w:ascii="Century Gothic" w:hAnsi="Century Gothic"/>
                          <w:sz w:val="24"/>
                          <w:szCs w:val="24"/>
                          <w:lang w:val="en-US"/>
                        </w:rPr>
                        <w:t>and</w:t>
                      </w:r>
                      <w:r w:rsidRPr="00CE7A74">
                        <w:rPr>
                          <w:rFonts w:ascii="Century Gothic" w:hAnsi="Century Gothic"/>
                          <w:sz w:val="24"/>
                          <w:szCs w:val="24"/>
                          <w:lang w:val="en-US"/>
                        </w:rPr>
                        <w:t xml:space="preserve"> convert time between analogue </w:t>
                      </w:r>
                      <w:r w:rsidR="0085423A">
                        <w:rPr>
                          <w:rFonts w:ascii="Century Gothic" w:hAnsi="Century Gothic"/>
                          <w:sz w:val="24"/>
                          <w:szCs w:val="24"/>
                          <w:lang w:val="en-US"/>
                        </w:rPr>
                        <w:t>and</w:t>
                      </w:r>
                      <w:r w:rsidRPr="00CE7A74">
                        <w:rPr>
                          <w:rFonts w:ascii="Century Gothic" w:hAnsi="Century Gothic"/>
                          <w:sz w:val="24"/>
                          <w:szCs w:val="24"/>
                          <w:lang w:val="en-US"/>
                        </w:rPr>
                        <w:t xml:space="preserve"> digital </w:t>
                      </w:r>
                      <w:proofErr w:type="gramStart"/>
                      <w:r w:rsidRPr="00CE7A74">
                        <w:rPr>
                          <w:rFonts w:ascii="Century Gothic" w:hAnsi="Century Gothic"/>
                          <w:sz w:val="24"/>
                          <w:szCs w:val="24"/>
                          <w:lang w:val="en-US"/>
                        </w:rPr>
                        <w:t xml:space="preserve">12 </w:t>
                      </w:r>
                      <w:r w:rsidR="00146A1C">
                        <w:rPr>
                          <w:rFonts w:ascii="Century Gothic" w:hAnsi="Century Gothic"/>
                          <w:sz w:val="24"/>
                          <w:szCs w:val="24"/>
                          <w:lang w:val="en-US"/>
                        </w:rPr>
                        <w:t>and</w:t>
                      </w:r>
                      <w:r w:rsidRPr="00CE7A74">
                        <w:rPr>
                          <w:rFonts w:ascii="Century Gothic" w:hAnsi="Century Gothic"/>
                          <w:sz w:val="24"/>
                          <w:szCs w:val="24"/>
                          <w:lang w:val="en-US"/>
                        </w:rPr>
                        <w:t xml:space="preserve"> 24 hour</w:t>
                      </w:r>
                      <w:proofErr w:type="gramEnd"/>
                      <w:r w:rsidRPr="00CE7A74">
                        <w:rPr>
                          <w:rFonts w:ascii="Century Gothic" w:hAnsi="Century Gothic"/>
                          <w:sz w:val="24"/>
                          <w:szCs w:val="24"/>
                          <w:lang w:val="en-US"/>
                        </w:rPr>
                        <w:t xml:space="preserve"> clocks.</w:t>
                      </w:r>
                    </w:p>
                  </w:txbxContent>
                </v:textbox>
              </v:shape>
            </w:pict>
          </mc:Fallback>
        </mc:AlternateContent>
      </w:r>
      <w:r w:rsidR="00C86B64">
        <w:rPr>
          <w:noProof/>
          <w:lang w:eastAsia="en-GB"/>
        </w:rPr>
        <mc:AlternateContent>
          <mc:Choice Requires="wps">
            <w:drawing>
              <wp:anchor distT="0" distB="0" distL="114300" distR="114300" simplePos="0" relativeHeight="251659264" behindDoc="0" locked="0" layoutInCell="1" allowOverlap="1" wp14:anchorId="3AE1479D" wp14:editId="305CDA48">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14:paraId="36872995" w14:textId="77777777" w:rsidR="00C86B64" w:rsidRDefault="00C86B64" w:rsidP="00C86B64">
                            <w:pPr>
                              <w:pStyle w:val="NoSpacing"/>
                              <w:jc w:val="center"/>
                              <w:rPr>
                                <w:rFonts w:ascii="Century Gothic" w:hAnsi="Century Gothic"/>
                                <w:b/>
                                <w:sz w:val="44"/>
                              </w:rPr>
                            </w:pPr>
                          </w:p>
                          <w:p w14:paraId="698E2B7D" w14:textId="77777777" w:rsidR="00493996" w:rsidRDefault="00493996" w:rsidP="00C86B64">
                            <w:pPr>
                              <w:pStyle w:val="NoSpacing"/>
                              <w:jc w:val="center"/>
                              <w:rPr>
                                <w:rFonts w:ascii="Century Gothic" w:hAnsi="Century Gothic"/>
                                <w:b/>
                                <w:sz w:val="44"/>
                              </w:rPr>
                            </w:pPr>
                            <w:r>
                              <w:rPr>
                                <w:rFonts w:ascii="Century Gothic" w:hAnsi="Century Gothic"/>
                                <w:b/>
                                <w:sz w:val="44"/>
                              </w:rPr>
                              <w:t xml:space="preserve">St John’s </w:t>
                            </w:r>
                          </w:p>
                          <w:p w14:paraId="5CB5CC2D" w14:textId="5E3670B1" w:rsidR="00C86B64" w:rsidRDefault="00493996" w:rsidP="00C86B64">
                            <w:pPr>
                              <w:pStyle w:val="NoSpacing"/>
                              <w:jc w:val="center"/>
                              <w:rPr>
                                <w:rFonts w:ascii="Century Gothic" w:hAnsi="Century Gothic"/>
                                <w:sz w:val="44"/>
                              </w:rPr>
                            </w:pPr>
                            <w:r>
                              <w:rPr>
                                <w:rFonts w:ascii="Century Gothic" w:hAnsi="Century Gothic"/>
                                <w:b/>
                                <w:sz w:val="44"/>
                              </w:rPr>
                              <w:t>C of E Academy</w:t>
                            </w:r>
                          </w:p>
                          <w:p w14:paraId="4566B024" w14:textId="77777777" w:rsidR="00C86B64" w:rsidRDefault="00C86B64" w:rsidP="00C86B64">
                            <w:pPr>
                              <w:pStyle w:val="NoSpacing"/>
                              <w:jc w:val="center"/>
                              <w:rPr>
                                <w:rFonts w:ascii="Century Gothic" w:hAnsi="Century Gothic"/>
                                <w:sz w:val="44"/>
                              </w:rPr>
                            </w:pPr>
                          </w:p>
                          <w:p w14:paraId="0F802E19" w14:textId="77777777" w:rsidR="00C86B64" w:rsidRDefault="00C86B64" w:rsidP="00C86B64">
                            <w:pPr>
                              <w:pStyle w:val="NoSpacing"/>
                              <w:jc w:val="center"/>
                              <w:rPr>
                                <w:rFonts w:ascii="Century Gothic" w:hAnsi="Century Gothic"/>
                                <w:sz w:val="44"/>
                              </w:rPr>
                            </w:pPr>
                          </w:p>
                          <w:p w14:paraId="7F6B5596" w14:textId="0E27378D" w:rsidR="00C86B64" w:rsidRDefault="00493996" w:rsidP="00C86B64">
                            <w:pPr>
                              <w:pStyle w:val="NoSpacing"/>
                              <w:jc w:val="center"/>
                              <w:rPr>
                                <w:rFonts w:ascii="Century Gothic" w:hAnsi="Century Gothic"/>
                                <w:sz w:val="44"/>
                              </w:rPr>
                            </w:pPr>
                            <w:r w:rsidRPr="001075AF">
                              <w:rPr>
                                <w:rFonts w:eastAsia="Calibri"/>
                                <w:noProof/>
                                <w:lang w:eastAsia="en-GB"/>
                              </w:rPr>
                              <w:drawing>
                                <wp:inline distT="0" distB="0" distL="0" distR="0" wp14:anchorId="118AC73C" wp14:editId="37D8C16F">
                                  <wp:extent cx="695325" cy="1018892"/>
                                  <wp:effectExtent l="0" t="0" r="0" b="0"/>
                                  <wp:docPr id="1792496625" name="Picture 1792496625" descr="A tree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96625" name="Picture 1792496625" descr="A tree and a boo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916" cy="1025619"/>
                                          </a:xfrm>
                                          <a:prstGeom prst="rect">
                                            <a:avLst/>
                                          </a:prstGeom>
                                          <a:noFill/>
                                          <a:ln>
                                            <a:noFill/>
                                          </a:ln>
                                        </pic:spPr>
                                      </pic:pic>
                                    </a:graphicData>
                                  </a:graphic>
                                </wp:inline>
                              </w:drawing>
                            </w:r>
                          </w:p>
                          <w:p w14:paraId="53BF4BF5" w14:textId="77777777" w:rsidR="00C86B64" w:rsidRDefault="00C86B64" w:rsidP="00C86B64">
                            <w:pPr>
                              <w:pStyle w:val="NoSpacing"/>
                              <w:jc w:val="center"/>
                              <w:rPr>
                                <w:rFonts w:ascii="Century Gothic" w:hAnsi="Century Gothic"/>
                                <w:sz w:val="44"/>
                              </w:rPr>
                            </w:pPr>
                          </w:p>
                          <w:p w14:paraId="6CD1E891" w14:textId="77777777"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14:paraId="4BD3F876" w14:textId="77777777"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 xml:space="preserve">Year </w:t>
                            </w:r>
                            <w:r w:rsidR="005A0795">
                              <w:rPr>
                                <w:rFonts w:ascii="Century Gothic" w:hAnsi="Century Gothic"/>
                                <w:b/>
                                <w:sz w:val="44"/>
                              </w:rPr>
                              <w:t>4</w:t>
                            </w:r>
                          </w:p>
                          <w:p w14:paraId="1DEFB564" w14:textId="77777777" w:rsidR="00C86B64" w:rsidRDefault="00C86B64" w:rsidP="00C86B64">
                            <w:pPr>
                              <w:pStyle w:val="NoSpacing"/>
                              <w:jc w:val="center"/>
                              <w:rPr>
                                <w:rFonts w:ascii="Century Gothic" w:hAnsi="Century Gothic"/>
                                <w:sz w:val="44"/>
                              </w:rPr>
                            </w:pPr>
                          </w:p>
                          <w:p w14:paraId="100E6DBC" w14:textId="77777777" w:rsidR="00C86B64" w:rsidRDefault="00C86B64" w:rsidP="00C86B64">
                            <w:pPr>
                              <w:pStyle w:val="NoSpacing"/>
                              <w:jc w:val="center"/>
                              <w:rPr>
                                <w:rFonts w:ascii="Century Gothic" w:hAnsi="Century Gothic"/>
                                <w:sz w:val="24"/>
                                <w:szCs w:val="24"/>
                              </w:rPr>
                            </w:pPr>
                          </w:p>
                          <w:p w14:paraId="149485D0" w14:textId="77777777" w:rsidR="000525DC" w:rsidRDefault="000525DC" w:rsidP="000525DC">
                            <w:pPr>
                              <w:pStyle w:val="NoSpacing"/>
                              <w:jc w:val="center"/>
                              <w:rPr>
                                <w:rFonts w:ascii="Century Gothic" w:hAnsi="Century Gothic"/>
                                <w:sz w:val="24"/>
                                <w:szCs w:val="24"/>
                              </w:rPr>
                            </w:pPr>
                            <w:r>
                              <w:rPr>
                                <w:rFonts w:ascii="Century Gothic" w:hAnsi="Century Gothic"/>
                                <w:sz w:val="24"/>
                                <w:szCs w:val="24"/>
                              </w:rPr>
                              <w:t xml:space="preserve">This booklet provides information for parents and carers on the end of year expectations for children in our school. The National Curriculum outlines these expectations as being the minimum requirements your child must meet </w:t>
                            </w:r>
                            <w:proofErr w:type="gramStart"/>
                            <w:r>
                              <w:rPr>
                                <w:rFonts w:ascii="Century Gothic" w:hAnsi="Century Gothic"/>
                                <w:sz w:val="24"/>
                                <w:szCs w:val="24"/>
                              </w:rPr>
                              <w:t>in order to</w:t>
                            </w:r>
                            <w:proofErr w:type="gramEnd"/>
                            <w:r>
                              <w:rPr>
                                <w:rFonts w:ascii="Century Gothic" w:hAnsi="Century Gothic"/>
                                <w:sz w:val="24"/>
                                <w:szCs w:val="24"/>
                              </w:rPr>
                              <w:t xml:space="preserve"> ensure continued progress.</w:t>
                            </w:r>
                          </w:p>
                          <w:p w14:paraId="20DE3F1A" w14:textId="77777777" w:rsidR="000525DC" w:rsidRDefault="000525DC" w:rsidP="000525DC">
                            <w:pPr>
                              <w:pStyle w:val="NoSpacing"/>
                              <w:jc w:val="center"/>
                              <w:rPr>
                                <w:rFonts w:ascii="Century Gothic" w:hAnsi="Century Gothic"/>
                                <w:sz w:val="24"/>
                                <w:szCs w:val="24"/>
                              </w:rPr>
                            </w:pPr>
                          </w:p>
                          <w:p w14:paraId="09278750" w14:textId="77777777" w:rsidR="000525DC" w:rsidRDefault="000525DC" w:rsidP="000525DC">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14:paraId="4C7ECAC0" w14:textId="77777777" w:rsidR="000525DC" w:rsidRDefault="000525DC" w:rsidP="000525DC">
                            <w:pPr>
                              <w:pStyle w:val="NoSpacing"/>
                              <w:jc w:val="center"/>
                              <w:rPr>
                                <w:rFonts w:ascii="Century Gothic" w:hAnsi="Century Gothic"/>
                                <w:sz w:val="24"/>
                                <w:szCs w:val="24"/>
                              </w:rPr>
                            </w:pPr>
                          </w:p>
                          <w:p w14:paraId="3734F48D" w14:textId="77777777" w:rsidR="000525DC" w:rsidRDefault="000525DC" w:rsidP="000525DC">
                            <w:pPr>
                              <w:pStyle w:val="NoSpacing"/>
                              <w:jc w:val="center"/>
                              <w:rPr>
                                <w:rFonts w:ascii="Century Gothic" w:hAnsi="Century Gothic"/>
                                <w:sz w:val="24"/>
                                <w:szCs w:val="24"/>
                              </w:rPr>
                            </w:pPr>
                            <w:r>
                              <w:rPr>
                                <w:rFonts w:ascii="Century Gothic" w:hAnsi="Century Gothic"/>
                                <w:sz w:val="24"/>
                                <w:szCs w:val="24"/>
                              </w:rPr>
                              <w:t xml:space="preserve">If you have any queries regarding the content of this booklet or want support in knowing how best to help your </w:t>
                            </w:r>
                            <w:proofErr w:type="gramStart"/>
                            <w:r>
                              <w:rPr>
                                <w:rFonts w:ascii="Century Gothic" w:hAnsi="Century Gothic"/>
                                <w:sz w:val="24"/>
                                <w:szCs w:val="24"/>
                              </w:rPr>
                              <w:t>child</w:t>
                            </w:r>
                            <w:proofErr w:type="gramEnd"/>
                            <w:r>
                              <w:rPr>
                                <w:rFonts w:ascii="Century Gothic" w:hAnsi="Century Gothic"/>
                                <w:sz w:val="24"/>
                                <w:szCs w:val="24"/>
                              </w:rPr>
                              <w:t xml:space="preserve"> please talk to your child’s teacher.</w:t>
                            </w:r>
                          </w:p>
                          <w:p w14:paraId="0596A609" w14:textId="77777777"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E1479D" id="_x0000_s1029" type="#_x0000_t202" style="position:absolute;margin-left:417.9pt;margin-top:-10.7pt;width:35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" stroked="f">
                <v:textbox style="mso-fit-shape-to-text:t">
                  <w:txbxContent>
                    <w:p w14:paraId="36872995" w14:textId="77777777" w:rsidR="00C86B64" w:rsidRDefault="00C86B64" w:rsidP="00C86B64">
                      <w:pPr>
                        <w:pStyle w:val="NoSpacing"/>
                        <w:jc w:val="center"/>
                        <w:rPr>
                          <w:rFonts w:ascii="Century Gothic" w:hAnsi="Century Gothic"/>
                          <w:b/>
                          <w:sz w:val="44"/>
                        </w:rPr>
                      </w:pPr>
                    </w:p>
                    <w:p w14:paraId="698E2B7D" w14:textId="77777777" w:rsidR="00493996" w:rsidRDefault="00493996" w:rsidP="00C86B64">
                      <w:pPr>
                        <w:pStyle w:val="NoSpacing"/>
                        <w:jc w:val="center"/>
                        <w:rPr>
                          <w:rFonts w:ascii="Century Gothic" w:hAnsi="Century Gothic"/>
                          <w:b/>
                          <w:sz w:val="44"/>
                        </w:rPr>
                      </w:pPr>
                      <w:r>
                        <w:rPr>
                          <w:rFonts w:ascii="Century Gothic" w:hAnsi="Century Gothic"/>
                          <w:b/>
                          <w:sz w:val="44"/>
                        </w:rPr>
                        <w:t xml:space="preserve">St John’s </w:t>
                      </w:r>
                    </w:p>
                    <w:p w14:paraId="5CB5CC2D" w14:textId="5E3670B1" w:rsidR="00C86B64" w:rsidRDefault="00493996" w:rsidP="00C86B64">
                      <w:pPr>
                        <w:pStyle w:val="NoSpacing"/>
                        <w:jc w:val="center"/>
                        <w:rPr>
                          <w:rFonts w:ascii="Century Gothic" w:hAnsi="Century Gothic"/>
                          <w:sz w:val="44"/>
                        </w:rPr>
                      </w:pPr>
                      <w:r>
                        <w:rPr>
                          <w:rFonts w:ascii="Century Gothic" w:hAnsi="Century Gothic"/>
                          <w:b/>
                          <w:sz w:val="44"/>
                        </w:rPr>
                        <w:t>C of E Academy</w:t>
                      </w:r>
                    </w:p>
                    <w:p w14:paraId="4566B024" w14:textId="77777777" w:rsidR="00C86B64" w:rsidRDefault="00C86B64" w:rsidP="00C86B64">
                      <w:pPr>
                        <w:pStyle w:val="NoSpacing"/>
                        <w:jc w:val="center"/>
                        <w:rPr>
                          <w:rFonts w:ascii="Century Gothic" w:hAnsi="Century Gothic"/>
                          <w:sz w:val="44"/>
                        </w:rPr>
                      </w:pPr>
                    </w:p>
                    <w:p w14:paraId="0F802E19" w14:textId="77777777" w:rsidR="00C86B64" w:rsidRDefault="00C86B64" w:rsidP="00C86B64">
                      <w:pPr>
                        <w:pStyle w:val="NoSpacing"/>
                        <w:jc w:val="center"/>
                        <w:rPr>
                          <w:rFonts w:ascii="Century Gothic" w:hAnsi="Century Gothic"/>
                          <w:sz w:val="44"/>
                        </w:rPr>
                      </w:pPr>
                    </w:p>
                    <w:p w14:paraId="7F6B5596" w14:textId="0E27378D" w:rsidR="00C86B64" w:rsidRDefault="00493996" w:rsidP="00C86B64">
                      <w:pPr>
                        <w:pStyle w:val="NoSpacing"/>
                        <w:jc w:val="center"/>
                        <w:rPr>
                          <w:rFonts w:ascii="Century Gothic" w:hAnsi="Century Gothic"/>
                          <w:sz w:val="44"/>
                        </w:rPr>
                      </w:pPr>
                      <w:r w:rsidRPr="001075AF">
                        <w:rPr>
                          <w:rFonts w:eastAsia="Calibri"/>
                          <w:noProof/>
                          <w:lang w:eastAsia="en-GB"/>
                        </w:rPr>
                        <w:drawing>
                          <wp:inline distT="0" distB="0" distL="0" distR="0" wp14:anchorId="118AC73C" wp14:editId="37D8C16F">
                            <wp:extent cx="695325" cy="1018892"/>
                            <wp:effectExtent l="0" t="0" r="0" b="0"/>
                            <wp:docPr id="1792496625" name="Picture 1792496625" descr="A tree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96625" name="Picture 1792496625" descr="A tree and a boo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916" cy="1025619"/>
                                    </a:xfrm>
                                    <a:prstGeom prst="rect">
                                      <a:avLst/>
                                    </a:prstGeom>
                                    <a:noFill/>
                                    <a:ln>
                                      <a:noFill/>
                                    </a:ln>
                                  </pic:spPr>
                                </pic:pic>
                              </a:graphicData>
                            </a:graphic>
                          </wp:inline>
                        </w:drawing>
                      </w:r>
                    </w:p>
                    <w:p w14:paraId="53BF4BF5" w14:textId="77777777" w:rsidR="00C86B64" w:rsidRDefault="00C86B64" w:rsidP="00C86B64">
                      <w:pPr>
                        <w:pStyle w:val="NoSpacing"/>
                        <w:jc w:val="center"/>
                        <w:rPr>
                          <w:rFonts w:ascii="Century Gothic" w:hAnsi="Century Gothic"/>
                          <w:sz w:val="44"/>
                        </w:rPr>
                      </w:pPr>
                    </w:p>
                    <w:p w14:paraId="6CD1E891" w14:textId="77777777"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14:paraId="4BD3F876" w14:textId="77777777"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 xml:space="preserve">Year </w:t>
                      </w:r>
                      <w:r w:rsidR="005A0795">
                        <w:rPr>
                          <w:rFonts w:ascii="Century Gothic" w:hAnsi="Century Gothic"/>
                          <w:b/>
                          <w:sz w:val="44"/>
                        </w:rPr>
                        <w:t>4</w:t>
                      </w:r>
                    </w:p>
                    <w:p w14:paraId="1DEFB564" w14:textId="77777777" w:rsidR="00C86B64" w:rsidRDefault="00C86B64" w:rsidP="00C86B64">
                      <w:pPr>
                        <w:pStyle w:val="NoSpacing"/>
                        <w:jc w:val="center"/>
                        <w:rPr>
                          <w:rFonts w:ascii="Century Gothic" w:hAnsi="Century Gothic"/>
                          <w:sz w:val="44"/>
                        </w:rPr>
                      </w:pPr>
                    </w:p>
                    <w:p w14:paraId="100E6DBC" w14:textId="77777777" w:rsidR="00C86B64" w:rsidRDefault="00C86B64" w:rsidP="00C86B64">
                      <w:pPr>
                        <w:pStyle w:val="NoSpacing"/>
                        <w:jc w:val="center"/>
                        <w:rPr>
                          <w:rFonts w:ascii="Century Gothic" w:hAnsi="Century Gothic"/>
                          <w:sz w:val="24"/>
                          <w:szCs w:val="24"/>
                        </w:rPr>
                      </w:pPr>
                    </w:p>
                    <w:p w14:paraId="149485D0" w14:textId="77777777" w:rsidR="000525DC" w:rsidRDefault="000525DC" w:rsidP="000525DC">
                      <w:pPr>
                        <w:pStyle w:val="NoSpacing"/>
                        <w:jc w:val="center"/>
                        <w:rPr>
                          <w:rFonts w:ascii="Century Gothic" w:hAnsi="Century Gothic"/>
                          <w:sz w:val="24"/>
                          <w:szCs w:val="24"/>
                        </w:rPr>
                      </w:pPr>
                      <w:r>
                        <w:rPr>
                          <w:rFonts w:ascii="Century Gothic" w:hAnsi="Century Gothic"/>
                          <w:sz w:val="24"/>
                          <w:szCs w:val="24"/>
                        </w:rPr>
                        <w:t xml:space="preserve">This booklet provides information for parents and carers on the end of year expectations for children in our school. The National Curriculum outlines these expectations as being the minimum requirements your child must meet </w:t>
                      </w:r>
                      <w:proofErr w:type="gramStart"/>
                      <w:r>
                        <w:rPr>
                          <w:rFonts w:ascii="Century Gothic" w:hAnsi="Century Gothic"/>
                          <w:sz w:val="24"/>
                          <w:szCs w:val="24"/>
                        </w:rPr>
                        <w:t>in order to</w:t>
                      </w:r>
                      <w:proofErr w:type="gramEnd"/>
                      <w:r>
                        <w:rPr>
                          <w:rFonts w:ascii="Century Gothic" w:hAnsi="Century Gothic"/>
                          <w:sz w:val="24"/>
                          <w:szCs w:val="24"/>
                        </w:rPr>
                        <w:t xml:space="preserve"> ensure continued progress.</w:t>
                      </w:r>
                    </w:p>
                    <w:p w14:paraId="20DE3F1A" w14:textId="77777777" w:rsidR="000525DC" w:rsidRDefault="000525DC" w:rsidP="000525DC">
                      <w:pPr>
                        <w:pStyle w:val="NoSpacing"/>
                        <w:jc w:val="center"/>
                        <w:rPr>
                          <w:rFonts w:ascii="Century Gothic" w:hAnsi="Century Gothic"/>
                          <w:sz w:val="24"/>
                          <w:szCs w:val="24"/>
                        </w:rPr>
                      </w:pPr>
                    </w:p>
                    <w:p w14:paraId="09278750" w14:textId="77777777" w:rsidR="000525DC" w:rsidRDefault="000525DC" w:rsidP="000525DC">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14:paraId="4C7ECAC0" w14:textId="77777777" w:rsidR="000525DC" w:rsidRDefault="000525DC" w:rsidP="000525DC">
                      <w:pPr>
                        <w:pStyle w:val="NoSpacing"/>
                        <w:jc w:val="center"/>
                        <w:rPr>
                          <w:rFonts w:ascii="Century Gothic" w:hAnsi="Century Gothic"/>
                          <w:sz w:val="24"/>
                          <w:szCs w:val="24"/>
                        </w:rPr>
                      </w:pPr>
                    </w:p>
                    <w:p w14:paraId="3734F48D" w14:textId="77777777" w:rsidR="000525DC" w:rsidRDefault="000525DC" w:rsidP="000525DC">
                      <w:pPr>
                        <w:pStyle w:val="NoSpacing"/>
                        <w:jc w:val="center"/>
                        <w:rPr>
                          <w:rFonts w:ascii="Century Gothic" w:hAnsi="Century Gothic"/>
                          <w:sz w:val="24"/>
                          <w:szCs w:val="24"/>
                        </w:rPr>
                      </w:pPr>
                      <w:r>
                        <w:rPr>
                          <w:rFonts w:ascii="Century Gothic" w:hAnsi="Century Gothic"/>
                          <w:sz w:val="24"/>
                          <w:szCs w:val="24"/>
                        </w:rPr>
                        <w:t xml:space="preserve">If you have any queries regarding the content of this booklet or want support in knowing how best to help your </w:t>
                      </w:r>
                      <w:proofErr w:type="gramStart"/>
                      <w:r>
                        <w:rPr>
                          <w:rFonts w:ascii="Century Gothic" w:hAnsi="Century Gothic"/>
                          <w:sz w:val="24"/>
                          <w:szCs w:val="24"/>
                        </w:rPr>
                        <w:t>child</w:t>
                      </w:r>
                      <w:proofErr w:type="gramEnd"/>
                      <w:r>
                        <w:rPr>
                          <w:rFonts w:ascii="Century Gothic" w:hAnsi="Century Gothic"/>
                          <w:sz w:val="24"/>
                          <w:szCs w:val="24"/>
                        </w:rPr>
                        <w:t xml:space="preserve"> please talk to your child’s teacher.</w:t>
                      </w:r>
                    </w:p>
                    <w:p w14:paraId="0596A609" w14:textId="77777777"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313879"/>
    <w:multiLevelType w:val="hybridMultilevel"/>
    <w:tmpl w:val="957AFA22"/>
    <w:lvl w:ilvl="0" w:tplc="9D9E60C4">
      <w:start w:val="1"/>
      <w:numFmt w:val="bullet"/>
      <w:lvlText w:val="•"/>
      <w:lvlJc w:val="left"/>
      <w:pPr>
        <w:tabs>
          <w:tab w:val="num" w:pos="360"/>
        </w:tabs>
        <w:ind w:left="360" w:hanging="360"/>
      </w:pPr>
      <w:rPr>
        <w:rFonts w:ascii="Arial" w:hAnsi="Arial" w:hint="default"/>
      </w:rPr>
    </w:lvl>
    <w:lvl w:ilvl="1" w:tplc="AB1CDEBC">
      <w:start w:val="529"/>
      <w:numFmt w:val="bullet"/>
      <w:lvlText w:val="o"/>
      <w:lvlJc w:val="left"/>
      <w:pPr>
        <w:tabs>
          <w:tab w:val="num" w:pos="1080"/>
        </w:tabs>
        <w:ind w:left="1080" w:hanging="360"/>
      </w:pPr>
      <w:rPr>
        <w:rFonts w:ascii="Courier New" w:hAnsi="Courier New" w:hint="default"/>
      </w:rPr>
    </w:lvl>
    <w:lvl w:ilvl="2" w:tplc="6F3EFC6A" w:tentative="1">
      <w:start w:val="1"/>
      <w:numFmt w:val="bullet"/>
      <w:lvlText w:val="•"/>
      <w:lvlJc w:val="left"/>
      <w:pPr>
        <w:tabs>
          <w:tab w:val="num" w:pos="1800"/>
        </w:tabs>
        <w:ind w:left="1800" w:hanging="360"/>
      </w:pPr>
      <w:rPr>
        <w:rFonts w:ascii="Arial" w:hAnsi="Arial" w:hint="default"/>
      </w:rPr>
    </w:lvl>
    <w:lvl w:ilvl="3" w:tplc="F6863698" w:tentative="1">
      <w:start w:val="1"/>
      <w:numFmt w:val="bullet"/>
      <w:lvlText w:val="•"/>
      <w:lvlJc w:val="left"/>
      <w:pPr>
        <w:tabs>
          <w:tab w:val="num" w:pos="2520"/>
        </w:tabs>
        <w:ind w:left="2520" w:hanging="360"/>
      </w:pPr>
      <w:rPr>
        <w:rFonts w:ascii="Arial" w:hAnsi="Arial" w:hint="default"/>
      </w:rPr>
    </w:lvl>
    <w:lvl w:ilvl="4" w:tplc="C0B462F6" w:tentative="1">
      <w:start w:val="1"/>
      <w:numFmt w:val="bullet"/>
      <w:lvlText w:val="•"/>
      <w:lvlJc w:val="left"/>
      <w:pPr>
        <w:tabs>
          <w:tab w:val="num" w:pos="3240"/>
        </w:tabs>
        <w:ind w:left="3240" w:hanging="360"/>
      </w:pPr>
      <w:rPr>
        <w:rFonts w:ascii="Arial" w:hAnsi="Arial" w:hint="default"/>
      </w:rPr>
    </w:lvl>
    <w:lvl w:ilvl="5" w:tplc="DD9E9B44" w:tentative="1">
      <w:start w:val="1"/>
      <w:numFmt w:val="bullet"/>
      <w:lvlText w:val="•"/>
      <w:lvlJc w:val="left"/>
      <w:pPr>
        <w:tabs>
          <w:tab w:val="num" w:pos="3960"/>
        </w:tabs>
        <w:ind w:left="3960" w:hanging="360"/>
      </w:pPr>
      <w:rPr>
        <w:rFonts w:ascii="Arial" w:hAnsi="Arial" w:hint="default"/>
      </w:rPr>
    </w:lvl>
    <w:lvl w:ilvl="6" w:tplc="07466464" w:tentative="1">
      <w:start w:val="1"/>
      <w:numFmt w:val="bullet"/>
      <w:lvlText w:val="•"/>
      <w:lvlJc w:val="left"/>
      <w:pPr>
        <w:tabs>
          <w:tab w:val="num" w:pos="4680"/>
        </w:tabs>
        <w:ind w:left="4680" w:hanging="360"/>
      </w:pPr>
      <w:rPr>
        <w:rFonts w:ascii="Arial" w:hAnsi="Arial" w:hint="default"/>
      </w:rPr>
    </w:lvl>
    <w:lvl w:ilvl="7" w:tplc="D96EE2EA" w:tentative="1">
      <w:start w:val="1"/>
      <w:numFmt w:val="bullet"/>
      <w:lvlText w:val="•"/>
      <w:lvlJc w:val="left"/>
      <w:pPr>
        <w:tabs>
          <w:tab w:val="num" w:pos="5400"/>
        </w:tabs>
        <w:ind w:left="5400" w:hanging="360"/>
      </w:pPr>
      <w:rPr>
        <w:rFonts w:ascii="Arial" w:hAnsi="Arial" w:hint="default"/>
      </w:rPr>
    </w:lvl>
    <w:lvl w:ilvl="8" w:tplc="C68C796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37DC3BB3"/>
    <w:multiLevelType w:val="hybridMultilevel"/>
    <w:tmpl w:val="0750F7C4"/>
    <w:lvl w:ilvl="0" w:tplc="E1147622">
      <w:start w:val="1"/>
      <w:numFmt w:val="bullet"/>
      <w:lvlText w:val="•"/>
      <w:lvlJc w:val="left"/>
      <w:pPr>
        <w:tabs>
          <w:tab w:val="num" w:pos="360"/>
        </w:tabs>
        <w:ind w:left="360" w:hanging="360"/>
      </w:pPr>
      <w:rPr>
        <w:rFonts w:ascii="Arial" w:hAnsi="Arial" w:hint="default"/>
      </w:rPr>
    </w:lvl>
    <w:lvl w:ilvl="1" w:tplc="5142CBFA">
      <w:start w:val="149"/>
      <w:numFmt w:val="bullet"/>
      <w:lvlText w:val="o"/>
      <w:lvlJc w:val="left"/>
      <w:pPr>
        <w:tabs>
          <w:tab w:val="num" w:pos="1080"/>
        </w:tabs>
        <w:ind w:left="1080" w:hanging="360"/>
      </w:pPr>
      <w:rPr>
        <w:rFonts w:ascii="Courier New" w:hAnsi="Courier New" w:hint="default"/>
      </w:rPr>
    </w:lvl>
    <w:lvl w:ilvl="2" w:tplc="C41018FA" w:tentative="1">
      <w:start w:val="1"/>
      <w:numFmt w:val="bullet"/>
      <w:lvlText w:val="•"/>
      <w:lvlJc w:val="left"/>
      <w:pPr>
        <w:tabs>
          <w:tab w:val="num" w:pos="1800"/>
        </w:tabs>
        <w:ind w:left="1800" w:hanging="360"/>
      </w:pPr>
      <w:rPr>
        <w:rFonts w:ascii="Arial" w:hAnsi="Arial" w:hint="default"/>
      </w:rPr>
    </w:lvl>
    <w:lvl w:ilvl="3" w:tplc="7B2CDB5E" w:tentative="1">
      <w:start w:val="1"/>
      <w:numFmt w:val="bullet"/>
      <w:lvlText w:val="•"/>
      <w:lvlJc w:val="left"/>
      <w:pPr>
        <w:tabs>
          <w:tab w:val="num" w:pos="2520"/>
        </w:tabs>
        <w:ind w:left="2520" w:hanging="360"/>
      </w:pPr>
      <w:rPr>
        <w:rFonts w:ascii="Arial" w:hAnsi="Arial" w:hint="default"/>
      </w:rPr>
    </w:lvl>
    <w:lvl w:ilvl="4" w:tplc="568CB436" w:tentative="1">
      <w:start w:val="1"/>
      <w:numFmt w:val="bullet"/>
      <w:lvlText w:val="•"/>
      <w:lvlJc w:val="left"/>
      <w:pPr>
        <w:tabs>
          <w:tab w:val="num" w:pos="3240"/>
        </w:tabs>
        <w:ind w:left="3240" w:hanging="360"/>
      </w:pPr>
      <w:rPr>
        <w:rFonts w:ascii="Arial" w:hAnsi="Arial" w:hint="default"/>
      </w:rPr>
    </w:lvl>
    <w:lvl w:ilvl="5" w:tplc="F68ACF8C" w:tentative="1">
      <w:start w:val="1"/>
      <w:numFmt w:val="bullet"/>
      <w:lvlText w:val="•"/>
      <w:lvlJc w:val="left"/>
      <w:pPr>
        <w:tabs>
          <w:tab w:val="num" w:pos="3960"/>
        </w:tabs>
        <w:ind w:left="3960" w:hanging="360"/>
      </w:pPr>
      <w:rPr>
        <w:rFonts w:ascii="Arial" w:hAnsi="Arial" w:hint="default"/>
      </w:rPr>
    </w:lvl>
    <w:lvl w:ilvl="6" w:tplc="EB721E82" w:tentative="1">
      <w:start w:val="1"/>
      <w:numFmt w:val="bullet"/>
      <w:lvlText w:val="•"/>
      <w:lvlJc w:val="left"/>
      <w:pPr>
        <w:tabs>
          <w:tab w:val="num" w:pos="4680"/>
        </w:tabs>
        <w:ind w:left="4680" w:hanging="360"/>
      </w:pPr>
      <w:rPr>
        <w:rFonts w:ascii="Arial" w:hAnsi="Arial" w:hint="default"/>
      </w:rPr>
    </w:lvl>
    <w:lvl w:ilvl="7" w:tplc="E750AB04" w:tentative="1">
      <w:start w:val="1"/>
      <w:numFmt w:val="bullet"/>
      <w:lvlText w:val="•"/>
      <w:lvlJc w:val="left"/>
      <w:pPr>
        <w:tabs>
          <w:tab w:val="num" w:pos="5400"/>
        </w:tabs>
        <w:ind w:left="5400" w:hanging="360"/>
      </w:pPr>
      <w:rPr>
        <w:rFonts w:ascii="Arial" w:hAnsi="Arial" w:hint="default"/>
      </w:rPr>
    </w:lvl>
    <w:lvl w:ilvl="8" w:tplc="2494C8B0"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408E42B4"/>
    <w:multiLevelType w:val="hybridMultilevel"/>
    <w:tmpl w:val="5F56D982"/>
    <w:lvl w:ilvl="0" w:tplc="F350EAD6">
      <w:start w:val="1"/>
      <w:numFmt w:val="bullet"/>
      <w:lvlText w:val="•"/>
      <w:lvlJc w:val="left"/>
      <w:pPr>
        <w:tabs>
          <w:tab w:val="num" w:pos="720"/>
        </w:tabs>
        <w:ind w:left="720" w:hanging="360"/>
      </w:pPr>
      <w:rPr>
        <w:rFonts w:ascii="Arial" w:hAnsi="Arial" w:hint="default"/>
      </w:rPr>
    </w:lvl>
    <w:lvl w:ilvl="1" w:tplc="CBC844E0" w:tentative="1">
      <w:start w:val="1"/>
      <w:numFmt w:val="bullet"/>
      <w:lvlText w:val="•"/>
      <w:lvlJc w:val="left"/>
      <w:pPr>
        <w:tabs>
          <w:tab w:val="num" w:pos="1440"/>
        </w:tabs>
        <w:ind w:left="1440" w:hanging="360"/>
      </w:pPr>
      <w:rPr>
        <w:rFonts w:ascii="Arial" w:hAnsi="Arial" w:hint="default"/>
      </w:rPr>
    </w:lvl>
    <w:lvl w:ilvl="2" w:tplc="D3A2AE7E" w:tentative="1">
      <w:start w:val="1"/>
      <w:numFmt w:val="bullet"/>
      <w:lvlText w:val="•"/>
      <w:lvlJc w:val="left"/>
      <w:pPr>
        <w:tabs>
          <w:tab w:val="num" w:pos="2160"/>
        </w:tabs>
        <w:ind w:left="2160" w:hanging="360"/>
      </w:pPr>
      <w:rPr>
        <w:rFonts w:ascii="Arial" w:hAnsi="Arial" w:hint="default"/>
      </w:rPr>
    </w:lvl>
    <w:lvl w:ilvl="3" w:tplc="86A84B7A" w:tentative="1">
      <w:start w:val="1"/>
      <w:numFmt w:val="bullet"/>
      <w:lvlText w:val="•"/>
      <w:lvlJc w:val="left"/>
      <w:pPr>
        <w:tabs>
          <w:tab w:val="num" w:pos="2880"/>
        </w:tabs>
        <w:ind w:left="2880" w:hanging="360"/>
      </w:pPr>
      <w:rPr>
        <w:rFonts w:ascii="Arial" w:hAnsi="Arial" w:hint="default"/>
      </w:rPr>
    </w:lvl>
    <w:lvl w:ilvl="4" w:tplc="01CE9F50" w:tentative="1">
      <w:start w:val="1"/>
      <w:numFmt w:val="bullet"/>
      <w:lvlText w:val="•"/>
      <w:lvlJc w:val="left"/>
      <w:pPr>
        <w:tabs>
          <w:tab w:val="num" w:pos="3600"/>
        </w:tabs>
        <w:ind w:left="3600" w:hanging="360"/>
      </w:pPr>
      <w:rPr>
        <w:rFonts w:ascii="Arial" w:hAnsi="Arial" w:hint="default"/>
      </w:rPr>
    </w:lvl>
    <w:lvl w:ilvl="5" w:tplc="35D80390" w:tentative="1">
      <w:start w:val="1"/>
      <w:numFmt w:val="bullet"/>
      <w:lvlText w:val="•"/>
      <w:lvlJc w:val="left"/>
      <w:pPr>
        <w:tabs>
          <w:tab w:val="num" w:pos="4320"/>
        </w:tabs>
        <w:ind w:left="4320" w:hanging="360"/>
      </w:pPr>
      <w:rPr>
        <w:rFonts w:ascii="Arial" w:hAnsi="Arial" w:hint="default"/>
      </w:rPr>
    </w:lvl>
    <w:lvl w:ilvl="6" w:tplc="1410EC7E" w:tentative="1">
      <w:start w:val="1"/>
      <w:numFmt w:val="bullet"/>
      <w:lvlText w:val="•"/>
      <w:lvlJc w:val="left"/>
      <w:pPr>
        <w:tabs>
          <w:tab w:val="num" w:pos="5040"/>
        </w:tabs>
        <w:ind w:left="5040" w:hanging="360"/>
      </w:pPr>
      <w:rPr>
        <w:rFonts w:ascii="Arial" w:hAnsi="Arial" w:hint="default"/>
      </w:rPr>
    </w:lvl>
    <w:lvl w:ilvl="7" w:tplc="43488E6A" w:tentative="1">
      <w:start w:val="1"/>
      <w:numFmt w:val="bullet"/>
      <w:lvlText w:val="•"/>
      <w:lvlJc w:val="left"/>
      <w:pPr>
        <w:tabs>
          <w:tab w:val="num" w:pos="5760"/>
        </w:tabs>
        <w:ind w:left="5760" w:hanging="360"/>
      </w:pPr>
      <w:rPr>
        <w:rFonts w:ascii="Arial" w:hAnsi="Arial" w:hint="default"/>
      </w:rPr>
    </w:lvl>
    <w:lvl w:ilvl="8" w:tplc="1D7475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CA1C2C"/>
    <w:multiLevelType w:val="hybridMultilevel"/>
    <w:tmpl w:val="F57635F0"/>
    <w:lvl w:ilvl="0" w:tplc="9EC6B9E6">
      <w:start w:val="1"/>
      <w:numFmt w:val="bullet"/>
      <w:lvlText w:val="•"/>
      <w:lvlJc w:val="left"/>
      <w:pPr>
        <w:tabs>
          <w:tab w:val="num" w:pos="360"/>
        </w:tabs>
        <w:ind w:left="360" w:hanging="360"/>
      </w:pPr>
      <w:rPr>
        <w:rFonts w:ascii="Arial" w:hAnsi="Arial" w:hint="default"/>
      </w:rPr>
    </w:lvl>
    <w:lvl w:ilvl="1" w:tplc="446C388C" w:tentative="1">
      <w:start w:val="1"/>
      <w:numFmt w:val="bullet"/>
      <w:lvlText w:val="•"/>
      <w:lvlJc w:val="left"/>
      <w:pPr>
        <w:tabs>
          <w:tab w:val="num" w:pos="1080"/>
        </w:tabs>
        <w:ind w:left="1080" w:hanging="360"/>
      </w:pPr>
      <w:rPr>
        <w:rFonts w:ascii="Arial" w:hAnsi="Arial" w:hint="default"/>
      </w:rPr>
    </w:lvl>
    <w:lvl w:ilvl="2" w:tplc="A06247A6" w:tentative="1">
      <w:start w:val="1"/>
      <w:numFmt w:val="bullet"/>
      <w:lvlText w:val="•"/>
      <w:lvlJc w:val="left"/>
      <w:pPr>
        <w:tabs>
          <w:tab w:val="num" w:pos="1800"/>
        </w:tabs>
        <w:ind w:left="1800" w:hanging="360"/>
      </w:pPr>
      <w:rPr>
        <w:rFonts w:ascii="Arial" w:hAnsi="Arial" w:hint="default"/>
      </w:rPr>
    </w:lvl>
    <w:lvl w:ilvl="3" w:tplc="2242B94E" w:tentative="1">
      <w:start w:val="1"/>
      <w:numFmt w:val="bullet"/>
      <w:lvlText w:val="•"/>
      <w:lvlJc w:val="left"/>
      <w:pPr>
        <w:tabs>
          <w:tab w:val="num" w:pos="2520"/>
        </w:tabs>
        <w:ind w:left="2520" w:hanging="360"/>
      </w:pPr>
      <w:rPr>
        <w:rFonts w:ascii="Arial" w:hAnsi="Arial" w:hint="default"/>
      </w:rPr>
    </w:lvl>
    <w:lvl w:ilvl="4" w:tplc="93C0D4E8" w:tentative="1">
      <w:start w:val="1"/>
      <w:numFmt w:val="bullet"/>
      <w:lvlText w:val="•"/>
      <w:lvlJc w:val="left"/>
      <w:pPr>
        <w:tabs>
          <w:tab w:val="num" w:pos="3240"/>
        </w:tabs>
        <w:ind w:left="3240" w:hanging="360"/>
      </w:pPr>
      <w:rPr>
        <w:rFonts w:ascii="Arial" w:hAnsi="Arial" w:hint="default"/>
      </w:rPr>
    </w:lvl>
    <w:lvl w:ilvl="5" w:tplc="6F18536E" w:tentative="1">
      <w:start w:val="1"/>
      <w:numFmt w:val="bullet"/>
      <w:lvlText w:val="•"/>
      <w:lvlJc w:val="left"/>
      <w:pPr>
        <w:tabs>
          <w:tab w:val="num" w:pos="3960"/>
        </w:tabs>
        <w:ind w:left="3960" w:hanging="360"/>
      </w:pPr>
      <w:rPr>
        <w:rFonts w:ascii="Arial" w:hAnsi="Arial" w:hint="default"/>
      </w:rPr>
    </w:lvl>
    <w:lvl w:ilvl="6" w:tplc="2A904C68" w:tentative="1">
      <w:start w:val="1"/>
      <w:numFmt w:val="bullet"/>
      <w:lvlText w:val="•"/>
      <w:lvlJc w:val="left"/>
      <w:pPr>
        <w:tabs>
          <w:tab w:val="num" w:pos="4680"/>
        </w:tabs>
        <w:ind w:left="4680" w:hanging="360"/>
      </w:pPr>
      <w:rPr>
        <w:rFonts w:ascii="Arial" w:hAnsi="Arial" w:hint="default"/>
      </w:rPr>
    </w:lvl>
    <w:lvl w:ilvl="7" w:tplc="A85440D2" w:tentative="1">
      <w:start w:val="1"/>
      <w:numFmt w:val="bullet"/>
      <w:lvlText w:val="•"/>
      <w:lvlJc w:val="left"/>
      <w:pPr>
        <w:tabs>
          <w:tab w:val="num" w:pos="5400"/>
        </w:tabs>
        <w:ind w:left="5400" w:hanging="360"/>
      </w:pPr>
      <w:rPr>
        <w:rFonts w:ascii="Arial" w:hAnsi="Arial" w:hint="default"/>
      </w:rPr>
    </w:lvl>
    <w:lvl w:ilvl="8" w:tplc="1068BD70"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6AD248CF"/>
    <w:multiLevelType w:val="hybridMultilevel"/>
    <w:tmpl w:val="C090C922"/>
    <w:lvl w:ilvl="0" w:tplc="BD389562">
      <w:start w:val="1"/>
      <w:numFmt w:val="bullet"/>
      <w:lvlText w:val="•"/>
      <w:lvlJc w:val="left"/>
      <w:pPr>
        <w:tabs>
          <w:tab w:val="num" w:pos="720"/>
        </w:tabs>
        <w:ind w:left="720" w:hanging="360"/>
      </w:pPr>
      <w:rPr>
        <w:rFonts w:ascii="Arial" w:hAnsi="Arial" w:hint="default"/>
      </w:rPr>
    </w:lvl>
    <w:lvl w:ilvl="1" w:tplc="79645AC0" w:tentative="1">
      <w:start w:val="1"/>
      <w:numFmt w:val="bullet"/>
      <w:lvlText w:val="•"/>
      <w:lvlJc w:val="left"/>
      <w:pPr>
        <w:tabs>
          <w:tab w:val="num" w:pos="1440"/>
        </w:tabs>
        <w:ind w:left="1440" w:hanging="360"/>
      </w:pPr>
      <w:rPr>
        <w:rFonts w:ascii="Arial" w:hAnsi="Arial" w:hint="default"/>
      </w:rPr>
    </w:lvl>
    <w:lvl w:ilvl="2" w:tplc="EED4F484" w:tentative="1">
      <w:start w:val="1"/>
      <w:numFmt w:val="bullet"/>
      <w:lvlText w:val="•"/>
      <w:lvlJc w:val="left"/>
      <w:pPr>
        <w:tabs>
          <w:tab w:val="num" w:pos="2160"/>
        </w:tabs>
        <w:ind w:left="2160" w:hanging="360"/>
      </w:pPr>
      <w:rPr>
        <w:rFonts w:ascii="Arial" w:hAnsi="Arial" w:hint="default"/>
      </w:rPr>
    </w:lvl>
    <w:lvl w:ilvl="3" w:tplc="0616C126" w:tentative="1">
      <w:start w:val="1"/>
      <w:numFmt w:val="bullet"/>
      <w:lvlText w:val="•"/>
      <w:lvlJc w:val="left"/>
      <w:pPr>
        <w:tabs>
          <w:tab w:val="num" w:pos="2880"/>
        </w:tabs>
        <w:ind w:left="2880" w:hanging="360"/>
      </w:pPr>
      <w:rPr>
        <w:rFonts w:ascii="Arial" w:hAnsi="Arial" w:hint="default"/>
      </w:rPr>
    </w:lvl>
    <w:lvl w:ilvl="4" w:tplc="582C0A84" w:tentative="1">
      <w:start w:val="1"/>
      <w:numFmt w:val="bullet"/>
      <w:lvlText w:val="•"/>
      <w:lvlJc w:val="left"/>
      <w:pPr>
        <w:tabs>
          <w:tab w:val="num" w:pos="3600"/>
        </w:tabs>
        <w:ind w:left="3600" w:hanging="360"/>
      </w:pPr>
      <w:rPr>
        <w:rFonts w:ascii="Arial" w:hAnsi="Arial" w:hint="default"/>
      </w:rPr>
    </w:lvl>
    <w:lvl w:ilvl="5" w:tplc="AA0CFF88" w:tentative="1">
      <w:start w:val="1"/>
      <w:numFmt w:val="bullet"/>
      <w:lvlText w:val="•"/>
      <w:lvlJc w:val="left"/>
      <w:pPr>
        <w:tabs>
          <w:tab w:val="num" w:pos="4320"/>
        </w:tabs>
        <w:ind w:left="4320" w:hanging="360"/>
      </w:pPr>
      <w:rPr>
        <w:rFonts w:ascii="Arial" w:hAnsi="Arial" w:hint="default"/>
      </w:rPr>
    </w:lvl>
    <w:lvl w:ilvl="6" w:tplc="99527CCA" w:tentative="1">
      <w:start w:val="1"/>
      <w:numFmt w:val="bullet"/>
      <w:lvlText w:val="•"/>
      <w:lvlJc w:val="left"/>
      <w:pPr>
        <w:tabs>
          <w:tab w:val="num" w:pos="5040"/>
        </w:tabs>
        <w:ind w:left="5040" w:hanging="360"/>
      </w:pPr>
      <w:rPr>
        <w:rFonts w:ascii="Arial" w:hAnsi="Arial" w:hint="default"/>
      </w:rPr>
    </w:lvl>
    <w:lvl w:ilvl="7" w:tplc="C870EB0E" w:tentative="1">
      <w:start w:val="1"/>
      <w:numFmt w:val="bullet"/>
      <w:lvlText w:val="•"/>
      <w:lvlJc w:val="left"/>
      <w:pPr>
        <w:tabs>
          <w:tab w:val="num" w:pos="5760"/>
        </w:tabs>
        <w:ind w:left="5760" w:hanging="360"/>
      </w:pPr>
      <w:rPr>
        <w:rFonts w:ascii="Arial" w:hAnsi="Arial" w:hint="default"/>
      </w:rPr>
    </w:lvl>
    <w:lvl w:ilvl="8" w:tplc="235608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C2A6442"/>
    <w:multiLevelType w:val="hybridMultilevel"/>
    <w:tmpl w:val="077EC4CC"/>
    <w:lvl w:ilvl="0" w:tplc="81648036">
      <w:start w:val="1"/>
      <w:numFmt w:val="bullet"/>
      <w:lvlText w:val="•"/>
      <w:lvlJc w:val="left"/>
      <w:pPr>
        <w:tabs>
          <w:tab w:val="num" w:pos="360"/>
        </w:tabs>
        <w:ind w:left="360" w:hanging="360"/>
      </w:pPr>
      <w:rPr>
        <w:rFonts w:ascii="Arial" w:hAnsi="Arial" w:hint="default"/>
      </w:rPr>
    </w:lvl>
    <w:lvl w:ilvl="1" w:tplc="3030153E" w:tentative="1">
      <w:start w:val="1"/>
      <w:numFmt w:val="bullet"/>
      <w:lvlText w:val="•"/>
      <w:lvlJc w:val="left"/>
      <w:pPr>
        <w:tabs>
          <w:tab w:val="num" w:pos="1080"/>
        </w:tabs>
        <w:ind w:left="1080" w:hanging="360"/>
      </w:pPr>
      <w:rPr>
        <w:rFonts w:ascii="Arial" w:hAnsi="Arial" w:hint="default"/>
      </w:rPr>
    </w:lvl>
    <w:lvl w:ilvl="2" w:tplc="5D725FC8" w:tentative="1">
      <w:start w:val="1"/>
      <w:numFmt w:val="bullet"/>
      <w:lvlText w:val="•"/>
      <w:lvlJc w:val="left"/>
      <w:pPr>
        <w:tabs>
          <w:tab w:val="num" w:pos="1800"/>
        </w:tabs>
        <w:ind w:left="1800" w:hanging="360"/>
      </w:pPr>
      <w:rPr>
        <w:rFonts w:ascii="Arial" w:hAnsi="Arial" w:hint="default"/>
      </w:rPr>
    </w:lvl>
    <w:lvl w:ilvl="3" w:tplc="E942322E" w:tentative="1">
      <w:start w:val="1"/>
      <w:numFmt w:val="bullet"/>
      <w:lvlText w:val="•"/>
      <w:lvlJc w:val="left"/>
      <w:pPr>
        <w:tabs>
          <w:tab w:val="num" w:pos="2520"/>
        </w:tabs>
        <w:ind w:left="2520" w:hanging="360"/>
      </w:pPr>
      <w:rPr>
        <w:rFonts w:ascii="Arial" w:hAnsi="Arial" w:hint="default"/>
      </w:rPr>
    </w:lvl>
    <w:lvl w:ilvl="4" w:tplc="9594C4BC" w:tentative="1">
      <w:start w:val="1"/>
      <w:numFmt w:val="bullet"/>
      <w:lvlText w:val="•"/>
      <w:lvlJc w:val="left"/>
      <w:pPr>
        <w:tabs>
          <w:tab w:val="num" w:pos="3240"/>
        </w:tabs>
        <w:ind w:left="3240" w:hanging="360"/>
      </w:pPr>
      <w:rPr>
        <w:rFonts w:ascii="Arial" w:hAnsi="Arial" w:hint="default"/>
      </w:rPr>
    </w:lvl>
    <w:lvl w:ilvl="5" w:tplc="D690112C" w:tentative="1">
      <w:start w:val="1"/>
      <w:numFmt w:val="bullet"/>
      <w:lvlText w:val="•"/>
      <w:lvlJc w:val="left"/>
      <w:pPr>
        <w:tabs>
          <w:tab w:val="num" w:pos="3960"/>
        </w:tabs>
        <w:ind w:left="3960" w:hanging="360"/>
      </w:pPr>
      <w:rPr>
        <w:rFonts w:ascii="Arial" w:hAnsi="Arial" w:hint="default"/>
      </w:rPr>
    </w:lvl>
    <w:lvl w:ilvl="6" w:tplc="2FC85546" w:tentative="1">
      <w:start w:val="1"/>
      <w:numFmt w:val="bullet"/>
      <w:lvlText w:val="•"/>
      <w:lvlJc w:val="left"/>
      <w:pPr>
        <w:tabs>
          <w:tab w:val="num" w:pos="4680"/>
        </w:tabs>
        <w:ind w:left="4680" w:hanging="360"/>
      </w:pPr>
      <w:rPr>
        <w:rFonts w:ascii="Arial" w:hAnsi="Arial" w:hint="default"/>
      </w:rPr>
    </w:lvl>
    <w:lvl w:ilvl="7" w:tplc="D49C21CC" w:tentative="1">
      <w:start w:val="1"/>
      <w:numFmt w:val="bullet"/>
      <w:lvlText w:val="•"/>
      <w:lvlJc w:val="left"/>
      <w:pPr>
        <w:tabs>
          <w:tab w:val="num" w:pos="5400"/>
        </w:tabs>
        <w:ind w:left="5400" w:hanging="360"/>
      </w:pPr>
      <w:rPr>
        <w:rFonts w:ascii="Arial" w:hAnsi="Arial" w:hint="default"/>
      </w:rPr>
    </w:lvl>
    <w:lvl w:ilvl="8" w:tplc="D5747F22" w:tentative="1">
      <w:start w:val="1"/>
      <w:numFmt w:val="bullet"/>
      <w:lvlText w:val="•"/>
      <w:lvlJc w:val="left"/>
      <w:pPr>
        <w:tabs>
          <w:tab w:val="num" w:pos="6120"/>
        </w:tabs>
        <w:ind w:left="6120" w:hanging="360"/>
      </w:pPr>
      <w:rPr>
        <w:rFonts w:ascii="Arial" w:hAnsi="Arial" w:hint="default"/>
      </w:rPr>
    </w:lvl>
  </w:abstractNum>
  <w:num w:numId="1" w16cid:durableId="1560283916">
    <w:abstractNumId w:val="5"/>
  </w:num>
  <w:num w:numId="2" w16cid:durableId="2006660693">
    <w:abstractNumId w:val="6"/>
  </w:num>
  <w:num w:numId="3" w16cid:durableId="176579184">
    <w:abstractNumId w:val="4"/>
  </w:num>
  <w:num w:numId="4" w16cid:durableId="2048026396">
    <w:abstractNumId w:val="3"/>
  </w:num>
  <w:num w:numId="5" w16cid:durableId="930625032">
    <w:abstractNumId w:val="7"/>
  </w:num>
  <w:num w:numId="6" w16cid:durableId="1254584278">
    <w:abstractNumId w:val="0"/>
  </w:num>
  <w:num w:numId="7" w16cid:durableId="1393046324">
    <w:abstractNumId w:val="8"/>
  </w:num>
  <w:num w:numId="8" w16cid:durableId="670259755">
    <w:abstractNumId w:val="2"/>
  </w:num>
  <w:num w:numId="9" w16cid:durableId="1908489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F8"/>
    <w:rsid w:val="00010C24"/>
    <w:rsid w:val="000525DC"/>
    <w:rsid w:val="000B7F64"/>
    <w:rsid w:val="000C632D"/>
    <w:rsid w:val="0012482B"/>
    <w:rsid w:val="0013194F"/>
    <w:rsid w:val="00146A1C"/>
    <w:rsid w:val="001B05D4"/>
    <w:rsid w:val="001C6324"/>
    <w:rsid w:val="0027174B"/>
    <w:rsid w:val="002F1141"/>
    <w:rsid w:val="00453D4E"/>
    <w:rsid w:val="004819CB"/>
    <w:rsid w:val="00493996"/>
    <w:rsid w:val="00537852"/>
    <w:rsid w:val="005A0795"/>
    <w:rsid w:val="006B2964"/>
    <w:rsid w:val="007967CC"/>
    <w:rsid w:val="0085423A"/>
    <w:rsid w:val="0095325E"/>
    <w:rsid w:val="009572BD"/>
    <w:rsid w:val="00A201FC"/>
    <w:rsid w:val="00A55C8B"/>
    <w:rsid w:val="00A82C8A"/>
    <w:rsid w:val="00BD4AF8"/>
    <w:rsid w:val="00C5667A"/>
    <w:rsid w:val="00C86B64"/>
    <w:rsid w:val="00CE7A74"/>
    <w:rsid w:val="00D810A6"/>
    <w:rsid w:val="00DF1BF0"/>
    <w:rsid w:val="00F26969"/>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F97E5"/>
  <w15:docId w15:val="{B4865911-1085-4D31-859C-49A09CEF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6614">
      <w:bodyDiv w:val="1"/>
      <w:marLeft w:val="0"/>
      <w:marRight w:val="0"/>
      <w:marTop w:val="0"/>
      <w:marBottom w:val="0"/>
      <w:divBdr>
        <w:top w:val="none" w:sz="0" w:space="0" w:color="auto"/>
        <w:left w:val="none" w:sz="0" w:space="0" w:color="auto"/>
        <w:bottom w:val="none" w:sz="0" w:space="0" w:color="auto"/>
        <w:right w:val="none" w:sz="0" w:space="0" w:color="auto"/>
      </w:divBdr>
      <w:divsChild>
        <w:div w:id="1319992037">
          <w:marLeft w:val="274"/>
          <w:marRight w:val="0"/>
          <w:marTop w:val="0"/>
          <w:marBottom w:val="0"/>
          <w:divBdr>
            <w:top w:val="none" w:sz="0" w:space="0" w:color="auto"/>
            <w:left w:val="none" w:sz="0" w:space="0" w:color="auto"/>
            <w:bottom w:val="none" w:sz="0" w:space="0" w:color="auto"/>
            <w:right w:val="none" w:sz="0" w:space="0" w:color="auto"/>
          </w:divBdr>
        </w:div>
        <w:div w:id="828441600">
          <w:marLeft w:val="274"/>
          <w:marRight w:val="0"/>
          <w:marTop w:val="0"/>
          <w:marBottom w:val="0"/>
          <w:divBdr>
            <w:top w:val="none" w:sz="0" w:space="0" w:color="auto"/>
            <w:left w:val="none" w:sz="0" w:space="0" w:color="auto"/>
            <w:bottom w:val="none" w:sz="0" w:space="0" w:color="auto"/>
            <w:right w:val="none" w:sz="0" w:space="0" w:color="auto"/>
          </w:divBdr>
        </w:div>
        <w:div w:id="1968852230">
          <w:marLeft w:val="274"/>
          <w:marRight w:val="0"/>
          <w:marTop w:val="0"/>
          <w:marBottom w:val="0"/>
          <w:divBdr>
            <w:top w:val="none" w:sz="0" w:space="0" w:color="auto"/>
            <w:left w:val="none" w:sz="0" w:space="0" w:color="auto"/>
            <w:bottom w:val="none" w:sz="0" w:space="0" w:color="auto"/>
            <w:right w:val="none" w:sz="0" w:space="0" w:color="auto"/>
          </w:divBdr>
        </w:div>
        <w:div w:id="2075422904">
          <w:marLeft w:val="274"/>
          <w:marRight w:val="0"/>
          <w:marTop w:val="0"/>
          <w:marBottom w:val="0"/>
          <w:divBdr>
            <w:top w:val="none" w:sz="0" w:space="0" w:color="auto"/>
            <w:left w:val="none" w:sz="0" w:space="0" w:color="auto"/>
            <w:bottom w:val="none" w:sz="0" w:space="0" w:color="auto"/>
            <w:right w:val="none" w:sz="0" w:space="0" w:color="auto"/>
          </w:divBdr>
        </w:div>
        <w:div w:id="1628584420">
          <w:marLeft w:val="274"/>
          <w:marRight w:val="0"/>
          <w:marTop w:val="0"/>
          <w:marBottom w:val="0"/>
          <w:divBdr>
            <w:top w:val="none" w:sz="0" w:space="0" w:color="auto"/>
            <w:left w:val="none" w:sz="0" w:space="0" w:color="auto"/>
            <w:bottom w:val="none" w:sz="0" w:space="0" w:color="auto"/>
            <w:right w:val="none" w:sz="0" w:space="0" w:color="auto"/>
          </w:divBdr>
        </w:div>
        <w:div w:id="54742785">
          <w:marLeft w:val="274"/>
          <w:marRight w:val="0"/>
          <w:marTop w:val="0"/>
          <w:marBottom w:val="0"/>
          <w:divBdr>
            <w:top w:val="none" w:sz="0" w:space="0" w:color="auto"/>
            <w:left w:val="none" w:sz="0" w:space="0" w:color="auto"/>
            <w:bottom w:val="none" w:sz="0" w:space="0" w:color="auto"/>
            <w:right w:val="none" w:sz="0" w:space="0" w:color="auto"/>
          </w:divBdr>
        </w:div>
        <w:div w:id="365759280">
          <w:marLeft w:val="274"/>
          <w:marRight w:val="0"/>
          <w:marTop w:val="0"/>
          <w:marBottom w:val="0"/>
          <w:divBdr>
            <w:top w:val="none" w:sz="0" w:space="0" w:color="auto"/>
            <w:left w:val="none" w:sz="0" w:space="0" w:color="auto"/>
            <w:bottom w:val="none" w:sz="0" w:space="0" w:color="auto"/>
            <w:right w:val="none" w:sz="0" w:space="0" w:color="auto"/>
          </w:divBdr>
        </w:div>
        <w:div w:id="1414662765">
          <w:marLeft w:val="274"/>
          <w:marRight w:val="0"/>
          <w:marTop w:val="0"/>
          <w:marBottom w:val="0"/>
          <w:divBdr>
            <w:top w:val="none" w:sz="0" w:space="0" w:color="auto"/>
            <w:left w:val="none" w:sz="0" w:space="0" w:color="auto"/>
            <w:bottom w:val="none" w:sz="0" w:space="0" w:color="auto"/>
            <w:right w:val="none" w:sz="0" w:space="0" w:color="auto"/>
          </w:divBdr>
        </w:div>
        <w:div w:id="1111049927">
          <w:marLeft w:val="274"/>
          <w:marRight w:val="0"/>
          <w:marTop w:val="0"/>
          <w:marBottom w:val="0"/>
          <w:divBdr>
            <w:top w:val="none" w:sz="0" w:space="0" w:color="auto"/>
            <w:left w:val="none" w:sz="0" w:space="0" w:color="auto"/>
            <w:bottom w:val="none" w:sz="0" w:space="0" w:color="auto"/>
            <w:right w:val="none" w:sz="0" w:space="0" w:color="auto"/>
          </w:divBdr>
        </w:div>
        <w:div w:id="1762949649">
          <w:marLeft w:val="274"/>
          <w:marRight w:val="0"/>
          <w:marTop w:val="0"/>
          <w:marBottom w:val="0"/>
          <w:divBdr>
            <w:top w:val="none" w:sz="0" w:space="0" w:color="auto"/>
            <w:left w:val="none" w:sz="0" w:space="0" w:color="auto"/>
            <w:bottom w:val="none" w:sz="0" w:space="0" w:color="auto"/>
            <w:right w:val="none" w:sz="0" w:space="0" w:color="auto"/>
          </w:divBdr>
        </w:div>
        <w:div w:id="1045107446">
          <w:marLeft w:val="274"/>
          <w:marRight w:val="0"/>
          <w:marTop w:val="0"/>
          <w:marBottom w:val="0"/>
          <w:divBdr>
            <w:top w:val="none" w:sz="0" w:space="0" w:color="auto"/>
            <w:left w:val="none" w:sz="0" w:space="0" w:color="auto"/>
            <w:bottom w:val="none" w:sz="0" w:space="0" w:color="auto"/>
            <w:right w:val="none" w:sz="0" w:space="0" w:color="auto"/>
          </w:divBdr>
        </w:div>
      </w:divsChild>
    </w:div>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866453576">
      <w:bodyDiv w:val="1"/>
      <w:marLeft w:val="0"/>
      <w:marRight w:val="0"/>
      <w:marTop w:val="0"/>
      <w:marBottom w:val="0"/>
      <w:divBdr>
        <w:top w:val="none" w:sz="0" w:space="0" w:color="auto"/>
        <w:left w:val="none" w:sz="0" w:space="0" w:color="auto"/>
        <w:bottom w:val="none" w:sz="0" w:space="0" w:color="auto"/>
        <w:right w:val="none" w:sz="0" w:space="0" w:color="auto"/>
      </w:divBdr>
      <w:divsChild>
        <w:div w:id="888416386">
          <w:marLeft w:val="274"/>
          <w:marRight w:val="0"/>
          <w:marTop w:val="0"/>
          <w:marBottom w:val="0"/>
          <w:divBdr>
            <w:top w:val="none" w:sz="0" w:space="0" w:color="auto"/>
            <w:left w:val="none" w:sz="0" w:space="0" w:color="auto"/>
            <w:bottom w:val="none" w:sz="0" w:space="0" w:color="auto"/>
            <w:right w:val="none" w:sz="0" w:space="0" w:color="auto"/>
          </w:divBdr>
        </w:div>
        <w:div w:id="1706715395">
          <w:marLeft w:val="274"/>
          <w:marRight w:val="0"/>
          <w:marTop w:val="0"/>
          <w:marBottom w:val="0"/>
          <w:divBdr>
            <w:top w:val="none" w:sz="0" w:space="0" w:color="auto"/>
            <w:left w:val="none" w:sz="0" w:space="0" w:color="auto"/>
            <w:bottom w:val="none" w:sz="0" w:space="0" w:color="auto"/>
            <w:right w:val="none" w:sz="0" w:space="0" w:color="auto"/>
          </w:divBdr>
        </w:div>
        <w:div w:id="278420194">
          <w:marLeft w:val="274"/>
          <w:marRight w:val="0"/>
          <w:marTop w:val="0"/>
          <w:marBottom w:val="0"/>
          <w:divBdr>
            <w:top w:val="none" w:sz="0" w:space="0" w:color="auto"/>
            <w:left w:val="none" w:sz="0" w:space="0" w:color="auto"/>
            <w:bottom w:val="none" w:sz="0" w:space="0" w:color="auto"/>
            <w:right w:val="none" w:sz="0" w:space="0" w:color="auto"/>
          </w:divBdr>
        </w:div>
        <w:div w:id="697900529">
          <w:marLeft w:val="274"/>
          <w:marRight w:val="0"/>
          <w:marTop w:val="0"/>
          <w:marBottom w:val="0"/>
          <w:divBdr>
            <w:top w:val="none" w:sz="0" w:space="0" w:color="auto"/>
            <w:left w:val="none" w:sz="0" w:space="0" w:color="auto"/>
            <w:bottom w:val="none" w:sz="0" w:space="0" w:color="auto"/>
            <w:right w:val="none" w:sz="0" w:space="0" w:color="auto"/>
          </w:divBdr>
        </w:div>
        <w:div w:id="1913462190">
          <w:marLeft w:val="274"/>
          <w:marRight w:val="0"/>
          <w:marTop w:val="0"/>
          <w:marBottom w:val="0"/>
          <w:divBdr>
            <w:top w:val="none" w:sz="0" w:space="0" w:color="auto"/>
            <w:left w:val="none" w:sz="0" w:space="0" w:color="auto"/>
            <w:bottom w:val="none" w:sz="0" w:space="0" w:color="auto"/>
            <w:right w:val="none" w:sz="0" w:space="0" w:color="auto"/>
          </w:divBdr>
        </w:div>
        <w:div w:id="1626542402">
          <w:marLeft w:val="274"/>
          <w:marRight w:val="0"/>
          <w:marTop w:val="0"/>
          <w:marBottom w:val="0"/>
          <w:divBdr>
            <w:top w:val="none" w:sz="0" w:space="0" w:color="auto"/>
            <w:left w:val="none" w:sz="0" w:space="0" w:color="auto"/>
            <w:bottom w:val="none" w:sz="0" w:space="0" w:color="auto"/>
            <w:right w:val="none" w:sz="0" w:space="0" w:color="auto"/>
          </w:divBdr>
        </w:div>
        <w:div w:id="1969164507">
          <w:marLeft w:val="274"/>
          <w:marRight w:val="0"/>
          <w:marTop w:val="0"/>
          <w:marBottom w:val="0"/>
          <w:divBdr>
            <w:top w:val="none" w:sz="0" w:space="0" w:color="auto"/>
            <w:left w:val="none" w:sz="0" w:space="0" w:color="auto"/>
            <w:bottom w:val="none" w:sz="0" w:space="0" w:color="auto"/>
            <w:right w:val="none" w:sz="0" w:space="0" w:color="auto"/>
          </w:divBdr>
        </w:div>
        <w:div w:id="829176600">
          <w:marLeft w:val="274"/>
          <w:marRight w:val="0"/>
          <w:marTop w:val="0"/>
          <w:marBottom w:val="0"/>
          <w:divBdr>
            <w:top w:val="none" w:sz="0" w:space="0" w:color="auto"/>
            <w:left w:val="none" w:sz="0" w:space="0" w:color="auto"/>
            <w:bottom w:val="none" w:sz="0" w:space="0" w:color="auto"/>
            <w:right w:val="none" w:sz="0" w:space="0" w:color="auto"/>
          </w:divBdr>
        </w:div>
      </w:divsChild>
    </w:div>
    <w:div w:id="1707678258">
      <w:bodyDiv w:val="1"/>
      <w:marLeft w:val="0"/>
      <w:marRight w:val="0"/>
      <w:marTop w:val="0"/>
      <w:marBottom w:val="0"/>
      <w:divBdr>
        <w:top w:val="none" w:sz="0" w:space="0" w:color="auto"/>
        <w:left w:val="none" w:sz="0" w:space="0" w:color="auto"/>
        <w:bottom w:val="none" w:sz="0" w:space="0" w:color="auto"/>
        <w:right w:val="none" w:sz="0" w:space="0" w:color="auto"/>
      </w:divBdr>
      <w:divsChild>
        <w:div w:id="492526251">
          <w:marLeft w:val="274"/>
          <w:marRight w:val="0"/>
          <w:marTop w:val="0"/>
          <w:marBottom w:val="0"/>
          <w:divBdr>
            <w:top w:val="none" w:sz="0" w:space="0" w:color="auto"/>
            <w:left w:val="none" w:sz="0" w:space="0" w:color="auto"/>
            <w:bottom w:val="none" w:sz="0" w:space="0" w:color="auto"/>
            <w:right w:val="none" w:sz="0" w:space="0" w:color="auto"/>
          </w:divBdr>
        </w:div>
        <w:div w:id="725568210">
          <w:marLeft w:val="274"/>
          <w:marRight w:val="0"/>
          <w:marTop w:val="0"/>
          <w:marBottom w:val="0"/>
          <w:divBdr>
            <w:top w:val="none" w:sz="0" w:space="0" w:color="auto"/>
            <w:left w:val="none" w:sz="0" w:space="0" w:color="auto"/>
            <w:bottom w:val="none" w:sz="0" w:space="0" w:color="auto"/>
            <w:right w:val="none" w:sz="0" w:space="0" w:color="auto"/>
          </w:divBdr>
        </w:div>
        <w:div w:id="980839854">
          <w:marLeft w:val="274"/>
          <w:marRight w:val="0"/>
          <w:marTop w:val="0"/>
          <w:marBottom w:val="0"/>
          <w:divBdr>
            <w:top w:val="none" w:sz="0" w:space="0" w:color="auto"/>
            <w:left w:val="none" w:sz="0" w:space="0" w:color="auto"/>
            <w:bottom w:val="none" w:sz="0" w:space="0" w:color="auto"/>
            <w:right w:val="none" w:sz="0" w:space="0" w:color="auto"/>
          </w:divBdr>
        </w:div>
        <w:div w:id="628048885">
          <w:marLeft w:val="274"/>
          <w:marRight w:val="0"/>
          <w:marTop w:val="0"/>
          <w:marBottom w:val="0"/>
          <w:divBdr>
            <w:top w:val="none" w:sz="0" w:space="0" w:color="auto"/>
            <w:left w:val="none" w:sz="0" w:space="0" w:color="auto"/>
            <w:bottom w:val="none" w:sz="0" w:space="0" w:color="auto"/>
            <w:right w:val="none" w:sz="0" w:space="0" w:color="auto"/>
          </w:divBdr>
        </w:div>
        <w:div w:id="28381994">
          <w:marLeft w:val="274"/>
          <w:marRight w:val="0"/>
          <w:marTop w:val="0"/>
          <w:marBottom w:val="0"/>
          <w:divBdr>
            <w:top w:val="none" w:sz="0" w:space="0" w:color="auto"/>
            <w:left w:val="none" w:sz="0" w:space="0" w:color="auto"/>
            <w:bottom w:val="none" w:sz="0" w:space="0" w:color="auto"/>
            <w:right w:val="none" w:sz="0" w:space="0" w:color="auto"/>
          </w:divBdr>
        </w:div>
        <w:div w:id="1947808952">
          <w:marLeft w:val="274"/>
          <w:marRight w:val="0"/>
          <w:marTop w:val="0"/>
          <w:marBottom w:val="0"/>
          <w:divBdr>
            <w:top w:val="none" w:sz="0" w:space="0" w:color="auto"/>
            <w:left w:val="none" w:sz="0" w:space="0" w:color="auto"/>
            <w:bottom w:val="none" w:sz="0" w:space="0" w:color="auto"/>
            <w:right w:val="none" w:sz="0" w:space="0" w:color="auto"/>
          </w:divBdr>
        </w:div>
        <w:div w:id="1155416814">
          <w:marLeft w:val="274"/>
          <w:marRight w:val="0"/>
          <w:marTop w:val="0"/>
          <w:marBottom w:val="0"/>
          <w:divBdr>
            <w:top w:val="none" w:sz="0" w:space="0" w:color="auto"/>
            <w:left w:val="none" w:sz="0" w:space="0" w:color="auto"/>
            <w:bottom w:val="none" w:sz="0" w:space="0" w:color="auto"/>
            <w:right w:val="none" w:sz="0" w:space="0" w:color="auto"/>
          </w:divBdr>
        </w:div>
        <w:div w:id="1949853736">
          <w:marLeft w:val="274"/>
          <w:marRight w:val="0"/>
          <w:marTop w:val="0"/>
          <w:marBottom w:val="0"/>
          <w:divBdr>
            <w:top w:val="none" w:sz="0" w:space="0" w:color="auto"/>
            <w:left w:val="none" w:sz="0" w:space="0" w:color="auto"/>
            <w:bottom w:val="none" w:sz="0" w:space="0" w:color="auto"/>
            <w:right w:val="none" w:sz="0" w:space="0" w:color="auto"/>
          </w:divBdr>
        </w:div>
      </w:divsChild>
    </w:div>
    <w:div w:id="1810172270">
      <w:bodyDiv w:val="1"/>
      <w:marLeft w:val="0"/>
      <w:marRight w:val="0"/>
      <w:marTop w:val="0"/>
      <w:marBottom w:val="0"/>
      <w:divBdr>
        <w:top w:val="none" w:sz="0" w:space="0" w:color="auto"/>
        <w:left w:val="none" w:sz="0" w:space="0" w:color="auto"/>
        <w:bottom w:val="none" w:sz="0" w:space="0" w:color="auto"/>
        <w:right w:val="none" w:sz="0" w:space="0" w:color="auto"/>
      </w:divBdr>
      <w:divsChild>
        <w:div w:id="12153993">
          <w:marLeft w:val="274"/>
          <w:marRight w:val="0"/>
          <w:marTop w:val="0"/>
          <w:marBottom w:val="0"/>
          <w:divBdr>
            <w:top w:val="none" w:sz="0" w:space="0" w:color="auto"/>
            <w:left w:val="none" w:sz="0" w:space="0" w:color="auto"/>
            <w:bottom w:val="none" w:sz="0" w:space="0" w:color="auto"/>
            <w:right w:val="none" w:sz="0" w:space="0" w:color="auto"/>
          </w:divBdr>
        </w:div>
        <w:div w:id="1554199882">
          <w:marLeft w:val="274"/>
          <w:marRight w:val="0"/>
          <w:marTop w:val="0"/>
          <w:marBottom w:val="0"/>
          <w:divBdr>
            <w:top w:val="none" w:sz="0" w:space="0" w:color="auto"/>
            <w:left w:val="none" w:sz="0" w:space="0" w:color="auto"/>
            <w:bottom w:val="none" w:sz="0" w:space="0" w:color="auto"/>
            <w:right w:val="none" w:sz="0" w:space="0" w:color="auto"/>
          </w:divBdr>
        </w:div>
        <w:div w:id="245040201">
          <w:marLeft w:val="274"/>
          <w:marRight w:val="0"/>
          <w:marTop w:val="0"/>
          <w:marBottom w:val="0"/>
          <w:divBdr>
            <w:top w:val="none" w:sz="0" w:space="0" w:color="auto"/>
            <w:left w:val="none" w:sz="0" w:space="0" w:color="auto"/>
            <w:bottom w:val="none" w:sz="0" w:space="0" w:color="auto"/>
            <w:right w:val="none" w:sz="0" w:space="0" w:color="auto"/>
          </w:divBdr>
        </w:div>
        <w:div w:id="1455752608">
          <w:marLeft w:val="274"/>
          <w:marRight w:val="0"/>
          <w:marTop w:val="0"/>
          <w:marBottom w:val="0"/>
          <w:divBdr>
            <w:top w:val="none" w:sz="0" w:space="0" w:color="auto"/>
            <w:left w:val="none" w:sz="0" w:space="0" w:color="auto"/>
            <w:bottom w:val="none" w:sz="0" w:space="0" w:color="auto"/>
            <w:right w:val="none" w:sz="0" w:space="0" w:color="auto"/>
          </w:divBdr>
        </w:div>
        <w:div w:id="251352481">
          <w:marLeft w:val="274"/>
          <w:marRight w:val="0"/>
          <w:marTop w:val="0"/>
          <w:marBottom w:val="0"/>
          <w:divBdr>
            <w:top w:val="none" w:sz="0" w:space="0" w:color="auto"/>
            <w:left w:val="none" w:sz="0" w:space="0" w:color="auto"/>
            <w:bottom w:val="none" w:sz="0" w:space="0" w:color="auto"/>
            <w:right w:val="none" w:sz="0" w:space="0" w:color="auto"/>
          </w:divBdr>
        </w:div>
        <w:div w:id="53624686">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1940946659">
      <w:bodyDiv w:val="1"/>
      <w:marLeft w:val="0"/>
      <w:marRight w:val="0"/>
      <w:marTop w:val="0"/>
      <w:marBottom w:val="0"/>
      <w:divBdr>
        <w:top w:val="none" w:sz="0" w:space="0" w:color="auto"/>
        <w:left w:val="none" w:sz="0" w:space="0" w:color="auto"/>
        <w:bottom w:val="none" w:sz="0" w:space="0" w:color="auto"/>
        <w:right w:val="none" w:sz="0" w:space="0" w:color="auto"/>
      </w:divBdr>
      <w:divsChild>
        <w:div w:id="325013834">
          <w:marLeft w:val="274"/>
          <w:marRight w:val="0"/>
          <w:marTop w:val="0"/>
          <w:marBottom w:val="0"/>
          <w:divBdr>
            <w:top w:val="none" w:sz="0" w:space="0" w:color="auto"/>
            <w:left w:val="none" w:sz="0" w:space="0" w:color="auto"/>
            <w:bottom w:val="none" w:sz="0" w:space="0" w:color="auto"/>
            <w:right w:val="none" w:sz="0" w:space="0" w:color="auto"/>
          </w:divBdr>
        </w:div>
        <w:div w:id="1101414528">
          <w:marLeft w:val="274"/>
          <w:marRight w:val="0"/>
          <w:marTop w:val="0"/>
          <w:marBottom w:val="0"/>
          <w:divBdr>
            <w:top w:val="none" w:sz="0" w:space="0" w:color="auto"/>
            <w:left w:val="none" w:sz="0" w:space="0" w:color="auto"/>
            <w:bottom w:val="none" w:sz="0" w:space="0" w:color="auto"/>
            <w:right w:val="none" w:sz="0" w:space="0" w:color="auto"/>
          </w:divBdr>
        </w:div>
        <w:div w:id="679891869">
          <w:marLeft w:val="274"/>
          <w:marRight w:val="0"/>
          <w:marTop w:val="0"/>
          <w:marBottom w:val="0"/>
          <w:divBdr>
            <w:top w:val="none" w:sz="0" w:space="0" w:color="auto"/>
            <w:left w:val="none" w:sz="0" w:space="0" w:color="auto"/>
            <w:bottom w:val="none" w:sz="0" w:space="0" w:color="auto"/>
            <w:right w:val="none" w:sz="0" w:space="0" w:color="auto"/>
          </w:divBdr>
        </w:div>
        <w:div w:id="1673217881">
          <w:marLeft w:val="274"/>
          <w:marRight w:val="0"/>
          <w:marTop w:val="0"/>
          <w:marBottom w:val="0"/>
          <w:divBdr>
            <w:top w:val="none" w:sz="0" w:space="0" w:color="auto"/>
            <w:left w:val="none" w:sz="0" w:space="0" w:color="auto"/>
            <w:bottom w:val="none" w:sz="0" w:space="0" w:color="auto"/>
            <w:right w:val="none" w:sz="0" w:space="0" w:color="auto"/>
          </w:divBdr>
        </w:div>
        <w:div w:id="593392595">
          <w:marLeft w:val="274"/>
          <w:marRight w:val="0"/>
          <w:marTop w:val="0"/>
          <w:marBottom w:val="0"/>
          <w:divBdr>
            <w:top w:val="none" w:sz="0" w:space="0" w:color="auto"/>
            <w:left w:val="none" w:sz="0" w:space="0" w:color="auto"/>
            <w:bottom w:val="none" w:sz="0" w:space="0" w:color="auto"/>
            <w:right w:val="none" w:sz="0" w:space="0" w:color="auto"/>
          </w:divBdr>
        </w:div>
        <w:div w:id="231698965">
          <w:marLeft w:val="274"/>
          <w:marRight w:val="0"/>
          <w:marTop w:val="0"/>
          <w:marBottom w:val="0"/>
          <w:divBdr>
            <w:top w:val="none" w:sz="0" w:space="0" w:color="auto"/>
            <w:left w:val="none" w:sz="0" w:space="0" w:color="auto"/>
            <w:bottom w:val="none" w:sz="0" w:space="0" w:color="auto"/>
            <w:right w:val="none" w:sz="0" w:space="0" w:color="auto"/>
          </w:divBdr>
        </w:div>
        <w:div w:id="296572581">
          <w:marLeft w:val="274"/>
          <w:marRight w:val="0"/>
          <w:marTop w:val="0"/>
          <w:marBottom w:val="0"/>
          <w:divBdr>
            <w:top w:val="none" w:sz="0" w:space="0" w:color="auto"/>
            <w:left w:val="none" w:sz="0" w:space="0" w:color="auto"/>
            <w:bottom w:val="none" w:sz="0" w:space="0" w:color="auto"/>
            <w:right w:val="none" w:sz="0" w:space="0" w:color="auto"/>
          </w:divBdr>
        </w:div>
        <w:div w:id="467212594">
          <w:marLeft w:val="274"/>
          <w:marRight w:val="0"/>
          <w:marTop w:val="0"/>
          <w:marBottom w:val="0"/>
          <w:divBdr>
            <w:top w:val="none" w:sz="0" w:space="0" w:color="auto"/>
            <w:left w:val="none" w:sz="0" w:space="0" w:color="auto"/>
            <w:bottom w:val="none" w:sz="0" w:space="0" w:color="auto"/>
            <w:right w:val="none" w:sz="0" w:space="0" w:color="auto"/>
          </w:divBdr>
        </w:div>
        <w:div w:id="10298716">
          <w:marLeft w:val="274"/>
          <w:marRight w:val="0"/>
          <w:marTop w:val="0"/>
          <w:marBottom w:val="0"/>
          <w:divBdr>
            <w:top w:val="none" w:sz="0" w:space="0" w:color="auto"/>
            <w:left w:val="none" w:sz="0" w:space="0" w:color="auto"/>
            <w:bottom w:val="none" w:sz="0" w:space="0" w:color="auto"/>
            <w:right w:val="none" w:sz="0" w:space="0" w:color="auto"/>
          </w:divBdr>
        </w:div>
        <w:div w:id="666054151">
          <w:marLeft w:val="274"/>
          <w:marRight w:val="0"/>
          <w:marTop w:val="0"/>
          <w:marBottom w:val="0"/>
          <w:divBdr>
            <w:top w:val="none" w:sz="0" w:space="0" w:color="auto"/>
            <w:left w:val="none" w:sz="0" w:space="0" w:color="auto"/>
            <w:bottom w:val="none" w:sz="0" w:space="0" w:color="auto"/>
            <w:right w:val="none" w:sz="0" w:space="0" w:color="auto"/>
          </w:divBdr>
        </w:div>
        <w:div w:id="122358356">
          <w:marLeft w:val="274"/>
          <w:marRight w:val="0"/>
          <w:marTop w:val="0"/>
          <w:marBottom w:val="0"/>
          <w:divBdr>
            <w:top w:val="none" w:sz="0" w:space="0" w:color="auto"/>
            <w:left w:val="none" w:sz="0" w:space="0" w:color="auto"/>
            <w:bottom w:val="none" w:sz="0" w:space="0" w:color="auto"/>
            <w:right w:val="none" w:sz="0" w:space="0" w:color="auto"/>
          </w:divBdr>
        </w:div>
        <w:div w:id="1663191949">
          <w:marLeft w:val="994"/>
          <w:marRight w:val="0"/>
          <w:marTop w:val="0"/>
          <w:marBottom w:val="0"/>
          <w:divBdr>
            <w:top w:val="none" w:sz="0" w:space="0" w:color="auto"/>
            <w:left w:val="none" w:sz="0" w:space="0" w:color="auto"/>
            <w:bottom w:val="none" w:sz="0" w:space="0" w:color="auto"/>
            <w:right w:val="none" w:sz="0" w:space="0" w:color="auto"/>
          </w:divBdr>
        </w:div>
        <w:div w:id="293171085">
          <w:marLeft w:val="274"/>
          <w:marRight w:val="0"/>
          <w:marTop w:val="0"/>
          <w:marBottom w:val="0"/>
          <w:divBdr>
            <w:top w:val="none" w:sz="0" w:space="0" w:color="auto"/>
            <w:left w:val="none" w:sz="0" w:space="0" w:color="auto"/>
            <w:bottom w:val="none" w:sz="0" w:space="0" w:color="auto"/>
            <w:right w:val="none" w:sz="0" w:space="0" w:color="auto"/>
          </w:divBdr>
        </w:div>
        <w:div w:id="1873031123">
          <w:marLeft w:val="994"/>
          <w:marRight w:val="0"/>
          <w:marTop w:val="0"/>
          <w:marBottom w:val="0"/>
          <w:divBdr>
            <w:top w:val="none" w:sz="0" w:space="0" w:color="auto"/>
            <w:left w:val="none" w:sz="0" w:space="0" w:color="auto"/>
            <w:bottom w:val="none" w:sz="0" w:space="0" w:color="auto"/>
            <w:right w:val="none" w:sz="0" w:space="0" w:color="auto"/>
          </w:divBdr>
        </w:div>
        <w:div w:id="249629234">
          <w:marLeft w:val="994"/>
          <w:marRight w:val="0"/>
          <w:marTop w:val="0"/>
          <w:marBottom w:val="0"/>
          <w:divBdr>
            <w:top w:val="none" w:sz="0" w:space="0" w:color="auto"/>
            <w:left w:val="none" w:sz="0" w:space="0" w:color="auto"/>
            <w:bottom w:val="none" w:sz="0" w:space="0" w:color="auto"/>
            <w:right w:val="none" w:sz="0" w:space="0" w:color="auto"/>
          </w:divBdr>
        </w:div>
        <w:div w:id="758134982">
          <w:marLeft w:val="274"/>
          <w:marRight w:val="0"/>
          <w:marTop w:val="0"/>
          <w:marBottom w:val="0"/>
          <w:divBdr>
            <w:top w:val="none" w:sz="0" w:space="0" w:color="auto"/>
            <w:left w:val="none" w:sz="0" w:space="0" w:color="auto"/>
            <w:bottom w:val="none" w:sz="0" w:space="0" w:color="auto"/>
            <w:right w:val="none" w:sz="0" w:space="0" w:color="auto"/>
          </w:divBdr>
        </w:div>
        <w:div w:id="1609197212">
          <w:marLeft w:val="274"/>
          <w:marRight w:val="0"/>
          <w:marTop w:val="0"/>
          <w:marBottom w:val="0"/>
          <w:divBdr>
            <w:top w:val="none" w:sz="0" w:space="0" w:color="auto"/>
            <w:left w:val="none" w:sz="0" w:space="0" w:color="auto"/>
            <w:bottom w:val="none" w:sz="0" w:space="0" w:color="auto"/>
            <w:right w:val="none" w:sz="0" w:space="0" w:color="auto"/>
          </w:divBdr>
        </w:div>
        <w:div w:id="804197532">
          <w:marLeft w:val="274"/>
          <w:marRight w:val="0"/>
          <w:marTop w:val="0"/>
          <w:marBottom w:val="0"/>
          <w:divBdr>
            <w:top w:val="none" w:sz="0" w:space="0" w:color="auto"/>
            <w:left w:val="none" w:sz="0" w:space="0" w:color="auto"/>
            <w:bottom w:val="none" w:sz="0" w:space="0" w:color="auto"/>
            <w:right w:val="none" w:sz="0" w:space="0" w:color="auto"/>
          </w:divBdr>
        </w:div>
        <w:div w:id="171992741">
          <w:marLeft w:val="274"/>
          <w:marRight w:val="0"/>
          <w:marTop w:val="0"/>
          <w:marBottom w:val="0"/>
          <w:divBdr>
            <w:top w:val="none" w:sz="0" w:space="0" w:color="auto"/>
            <w:left w:val="none" w:sz="0" w:space="0" w:color="auto"/>
            <w:bottom w:val="none" w:sz="0" w:space="0" w:color="auto"/>
            <w:right w:val="none" w:sz="0" w:space="0" w:color="auto"/>
          </w:divBdr>
        </w:div>
      </w:divsChild>
    </w:div>
    <w:div w:id="2062511877">
      <w:bodyDiv w:val="1"/>
      <w:marLeft w:val="0"/>
      <w:marRight w:val="0"/>
      <w:marTop w:val="0"/>
      <w:marBottom w:val="0"/>
      <w:divBdr>
        <w:top w:val="none" w:sz="0" w:space="0" w:color="auto"/>
        <w:left w:val="none" w:sz="0" w:space="0" w:color="auto"/>
        <w:bottom w:val="none" w:sz="0" w:space="0" w:color="auto"/>
        <w:right w:val="none" w:sz="0" w:space="0" w:color="auto"/>
      </w:divBdr>
      <w:divsChild>
        <w:div w:id="216087712">
          <w:marLeft w:val="274"/>
          <w:marRight w:val="0"/>
          <w:marTop w:val="0"/>
          <w:marBottom w:val="0"/>
          <w:divBdr>
            <w:top w:val="none" w:sz="0" w:space="0" w:color="auto"/>
            <w:left w:val="none" w:sz="0" w:space="0" w:color="auto"/>
            <w:bottom w:val="none" w:sz="0" w:space="0" w:color="auto"/>
            <w:right w:val="none" w:sz="0" w:space="0" w:color="auto"/>
          </w:divBdr>
        </w:div>
        <w:div w:id="2034723721">
          <w:marLeft w:val="274"/>
          <w:marRight w:val="0"/>
          <w:marTop w:val="0"/>
          <w:marBottom w:val="0"/>
          <w:divBdr>
            <w:top w:val="none" w:sz="0" w:space="0" w:color="auto"/>
            <w:left w:val="none" w:sz="0" w:space="0" w:color="auto"/>
            <w:bottom w:val="none" w:sz="0" w:space="0" w:color="auto"/>
            <w:right w:val="none" w:sz="0" w:space="0" w:color="auto"/>
          </w:divBdr>
        </w:div>
        <w:div w:id="843473777">
          <w:marLeft w:val="274"/>
          <w:marRight w:val="0"/>
          <w:marTop w:val="0"/>
          <w:marBottom w:val="0"/>
          <w:divBdr>
            <w:top w:val="none" w:sz="0" w:space="0" w:color="auto"/>
            <w:left w:val="none" w:sz="0" w:space="0" w:color="auto"/>
            <w:bottom w:val="none" w:sz="0" w:space="0" w:color="auto"/>
            <w:right w:val="none" w:sz="0" w:space="0" w:color="auto"/>
          </w:divBdr>
        </w:div>
        <w:div w:id="760299545">
          <w:marLeft w:val="274"/>
          <w:marRight w:val="0"/>
          <w:marTop w:val="0"/>
          <w:marBottom w:val="0"/>
          <w:divBdr>
            <w:top w:val="none" w:sz="0" w:space="0" w:color="auto"/>
            <w:left w:val="none" w:sz="0" w:space="0" w:color="auto"/>
            <w:bottom w:val="none" w:sz="0" w:space="0" w:color="auto"/>
            <w:right w:val="none" w:sz="0" w:space="0" w:color="auto"/>
          </w:divBdr>
        </w:div>
        <w:div w:id="1517501931">
          <w:marLeft w:val="274"/>
          <w:marRight w:val="0"/>
          <w:marTop w:val="0"/>
          <w:marBottom w:val="0"/>
          <w:divBdr>
            <w:top w:val="none" w:sz="0" w:space="0" w:color="auto"/>
            <w:left w:val="none" w:sz="0" w:space="0" w:color="auto"/>
            <w:bottom w:val="none" w:sz="0" w:space="0" w:color="auto"/>
            <w:right w:val="none" w:sz="0" w:space="0" w:color="auto"/>
          </w:divBdr>
        </w:div>
        <w:div w:id="2116247685">
          <w:marLeft w:val="274"/>
          <w:marRight w:val="0"/>
          <w:marTop w:val="0"/>
          <w:marBottom w:val="0"/>
          <w:divBdr>
            <w:top w:val="none" w:sz="0" w:space="0" w:color="auto"/>
            <w:left w:val="none" w:sz="0" w:space="0" w:color="auto"/>
            <w:bottom w:val="none" w:sz="0" w:space="0" w:color="auto"/>
            <w:right w:val="none" w:sz="0" w:space="0" w:color="auto"/>
          </w:divBdr>
        </w:div>
        <w:div w:id="408239058">
          <w:marLeft w:val="274"/>
          <w:marRight w:val="0"/>
          <w:marTop w:val="0"/>
          <w:marBottom w:val="0"/>
          <w:divBdr>
            <w:top w:val="none" w:sz="0" w:space="0" w:color="auto"/>
            <w:left w:val="none" w:sz="0" w:space="0" w:color="auto"/>
            <w:bottom w:val="none" w:sz="0" w:space="0" w:color="auto"/>
            <w:right w:val="none" w:sz="0" w:space="0" w:color="auto"/>
          </w:divBdr>
        </w:div>
        <w:div w:id="1172989810">
          <w:marLeft w:val="274"/>
          <w:marRight w:val="0"/>
          <w:marTop w:val="0"/>
          <w:marBottom w:val="0"/>
          <w:divBdr>
            <w:top w:val="none" w:sz="0" w:space="0" w:color="auto"/>
            <w:left w:val="none" w:sz="0" w:space="0" w:color="auto"/>
            <w:bottom w:val="none" w:sz="0" w:space="0" w:color="auto"/>
            <w:right w:val="none" w:sz="0" w:space="0" w:color="auto"/>
          </w:divBdr>
        </w:div>
        <w:div w:id="474950509">
          <w:marLeft w:val="274"/>
          <w:marRight w:val="0"/>
          <w:marTop w:val="0"/>
          <w:marBottom w:val="0"/>
          <w:divBdr>
            <w:top w:val="none" w:sz="0" w:space="0" w:color="auto"/>
            <w:left w:val="none" w:sz="0" w:space="0" w:color="auto"/>
            <w:bottom w:val="none" w:sz="0" w:space="0" w:color="auto"/>
            <w:right w:val="none" w:sz="0" w:space="0" w:color="auto"/>
          </w:divBdr>
        </w:div>
        <w:div w:id="744835256">
          <w:marLeft w:val="274"/>
          <w:marRight w:val="0"/>
          <w:marTop w:val="0"/>
          <w:marBottom w:val="0"/>
          <w:divBdr>
            <w:top w:val="none" w:sz="0" w:space="0" w:color="auto"/>
            <w:left w:val="none" w:sz="0" w:space="0" w:color="auto"/>
            <w:bottom w:val="none" w:sz="0" w:space="0" w:color="auto"/>
            <w:right w:val="none" w:sz="0" w:space="0" w:color="auto"/>
          </w:divBdr>
        </w:div>
        <w:div w:id="1703749849">
          <w:marLeft w:val="274"/>
          <w:marRight w:val="0"/>
          <w:marTop w:val="0"/>
          <w:marBottom w:val="0"/>
          <w:divBdr>
            <w:top w:val="none" w:sz="0" w:space="0" w:color="auto"/>
            <w:left w:val="none" w:sz="0" w:space="0" w:color="auto"/>
            <w:bottom w:val="none" w:sz="0" w:space="0" w:color="auto"/>
            <w:right w:val="none" w:sz="0" w:space="0" w:color="auto"/>
          </w:divBdr>
        </w:div>
        <w:div w:id="1585842736">
          <w:marLeft w:val="994"/>
          <w:marRight w:val="0"/>
          <w:marTop w:val="0"/>
          <w:marBottom w:val="0"/>
          <w:divBdr>
            <w:top w:val="none" w:sz="0" w:space="0" w:color="auto"/>
            <w:left w:val="none" w:sz="0" w:space="0" w:color="auto"/>
            <w:bottom w:val="none" w:sz="0" w:space="0" w:color="auto"/>
            <w:right w:val="none" w:sz="0" w:space="0" w:color="auto"/>
          </w:divBdr>
        </w:div>
        <w:div w:id="706105271">
          <w:marLeft w:val="994"/>
          <w:marRight w:val="0"/>
          <w:marTop w:val="0"/>
          <w:marBottom w:val="0"/>
          <w:divBdr>
            <w:top w:val="none" w:sz="0" w:space="0" w:color="auto"/>
            <w:left w:val="none" w:sz="0" w:space="0" w:color="auto"/>
            <w:bottom w:val="none" w:sz="0" w:space="0" w:color="auto"/>
            <w:right w:val="none" w:sz="0" w:space="0" w:color="auto"/>
          </w:divBdr>
        </w:div>
        <w:div w:id="261186709">
          <w:marLeft w:val="274"/>
          <w:marRight w:val="0"/>
          <w:marTop w:val="0"/>
          <w:marBottom w:val="0"/>
          <w:divBdr>
            <w:top w:val="none" w:sz="0" w:space="0" w:color="auto"/>
            <w:left w:val="none" w:sz="0" w:space="0" w:color="auto"/>
            <w:bottom w:val="none" w:sz="0" w:space="0" w:color="auto"/>
            <w:right w:val="none" w:sz="0" w:space="0" w:color="auto"/>
          </w:divBdr>
        </w:div>
        <w:div w:id="133723878">
          <w:marLeft w:val="994"/>
          <w:marRight w:val="0"/>
          <w:marTop w:val="0"/>
          <w:marBottom w:val="0"/>
          <w:divBdr>
            <w:top w:val="none" w:sz="0" w:space="0" w:color="auto"/>
            <w:left w:val="none" w:sz="0" w:space="0" w:color="auto"/>
            <w:bottom w:val="none" w:sz="0" w:space="0" w:color="auto"/>
            <w:right w:val="none" w:sz="0" w:space="0" w:color="auto"/>
          </w:divBdr>
        </w:div>
        <w:div w:id="1467166500">
          <w:marLeft w:val="994"/>
          <w:marRight w:val="0"/>
          <w:marTop w:val="0"/>
          <w:marBottom w:val="0"/>
          <w:divBdr>
            <w:top w:val="none" w:sz="0" w:space="0" w:color="auto"/>
            <w:left w:val="none" w:sz="0" w:space="0" w:color="auto"/>
            <w:bottom w:val="none" w:sz="0" w:space="0" w:color="auto"/>
            <w:right w:val="none" w:sz="0" w:space="0" w:color="auto"/>
          </w:divBdr>
        </w:div>
        <w:div w:id="610169045">
          <w:marLeft w:val="274"/>
          <w:marRight w:val="0"/>
          <w:marTop w:val="0"/>
          <w:marBottom w:val="0"/>
          <w:divBdr>
            <w:top w:val="none" w:sz="0" w:space="0" w:color="auto"/>
            <w:left w:val="none" w:sz="0" w:space="0" w:color="auto"/>
            <w:bottom w:val="none" w:sz="0" w:space="0" w:color="auto"/>
            <w:right w:val="none" w:sz="0" w:space="0" w:color="auto"/>
          </w:divBdr>
        </w:div>
        <w:div w:id="983656284">
          <w:marLeft w:val="994"/>
          <w:marRight w:val="0"/>
          <w:marTop w:val="0"/>
          <w:marBottom w:val="0"/>
          <w:divBdr>
            <w:top w:val="none" w:sz="0" w:space="0" w:color="auto"/>
            <w:left w:val="none" w:sz="0" w:space="0" w:color="auto"/>
            <w:bottom w:val="none" w:sz="0" w:space="0" w:color="auto"/>
            <w:right w:val="none" w:sz="0" w:space="0" w:color="auto"/>
          </w:divBdr>
        </w:div>
        <w:div w:id="1038314256">
          <w:marLeft w:val="274"/>
          <w:marRight w:val="0"/>
          <w:marTop w:val="0"/>
          <w:marBottom w:val="0"/>
          <w:divBdr>
            <w:top w:val="none" w:sz="0" w:space="0" w:color="auto"/>
            <w:left w:val="none" w:sz="0" w:space="0" w:color="auto"/>
            <w:bottom w:val="none" w:sz="0" w:space="0" w:color="auto"/>
            <w:right w:val="none" w:sz="0" w:space="0" w:color="auto"/>
          </w:divBdr>
        </w:div>
        <w:div w:id="635447932">
          <w:marLeft w:val="274"/>
          <w:marRight w:val="0"/>
          <w:marTop w:val="0"/>
          <w:marBottom w:val="0"/>
          <w:divBdr>
            <w:top w:val="none" w:sz="0" w:space="0" w:color="auto"/>
            <w:left w:val="none" w:sz="0" w:space="0" w:color="auto"/>
            <w:bottom w:val="none" w:sz="0" w:space="0" w:color="auto"/>
            <w:right w:val="none" w:sz="0" w:space="0" w:color="auto"/>
          </w:divBdr>
        </w:div>
        <w:div w:id="1388727455">
          <w:marLeft w:val="274"/>
          <w:marRight w:val="0"/>
          <w:marTop w:val="0"/>
          <w:marBottom w:val="0"/>
          <w:divBdr>
            <w:top w:val="none" w:sz="0" w:space="0" w:color="auto"/>
            <w:left w:val="none" w:sz="0" w:space="0" w:color="auto"/>
            <w:bottom w:val="none" w:sz="0" w:space="0" w:color="auto"/>
            <w:right w:val="none" w:sz="0" w:space="0" w:color="auto"/>
          </w:divBdr>
        </w:div>
        <w:div w:id="49357079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Rebecca Smith</cp:lastModifiedBy>
  <cp:revision>2</cp:revision>
  <dcterms:created xsi:type="dcterms:W3CDTF">2024-09-12T19:12:00Z</dcterms:created>
  <dcterms:modified xsi:type="dcterms:W3CDTF">2024-09-12T19:12:00Z</dcterms:modified>
</cp:coreProperties>
</file>