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016"/>
      </w:tblGrid>
      <w:tr w:rsidR="005618CC" w:rsidRPr="004C0962" w14:paraId="751F9E42" w14:textId="77777777" w:rsidTr="00DC5FE7">
        <w:tc>
          <w:tcPr>
            <w:tcW w:w="9016" w:type="dxa"/>
            <w:shd w:val="clear" w:color="auto" w:fill="CC99FF"/>
          </w:tcPr>
          <w:p w14:paraId="2D461851" w14:textId="77777777" w:rsidR="005618CC" w:rsidRPr="004C0962" w:rsidRDefault="00DC5FE7" w:rsidP="00DC5FE7">
            <w:pPr>
              <w:rPr>
                <w:rFonts w:ascii="Gill Sans MT" w:hAnsi="Gill Sans MT"/>
                <w:b/>
              </w:rPr>
            </w:pPr>
            <w:bookmarkStart w:id="0" w:name="_GoBack"/>
            <w:bookmarkEnd w:id="0"/>
            <w:r w:rsidRPr="004C0962">
              <w:rPr>
                <w:rFonts w:ascii="Gill Sans MT" w:hAnsi="Gill Sans MT"/>
                <w:b/>
              </w:rPr>
              <w:t>Vision</w:t>
            </w:r>
          </w:p>
        </w:tc>
      </w:tr>
      <w:tr w:rsidR="005618CC" w:rsidRPr="004C0962" w14:paraId="2709CAD3" w14:textId="77777777" w:rsidTr="005618CC">
        <w:tc>
          <w:tcPr>
            <w:tcW w:w="9016" w:type="dxa"/>
          </w:tcPr>
          <w:p w14:paraId="59074B14" w14:textId="77777777" w:rsidR="00D502AE" w:rsidRDefault="00D502AE" w:rsidP="00D502AE">
            <w:pPr>
              <w:jc w:val="both"/>
              <w:rPr>
                <w:rFonts w:ascii="Gill Sans MT" w:hAnsi="Gill Sans MT"/>
              </w:rPr>
            </w:pPr>
          </w:p>
          <w:p w14:paraId="07D816E9" w14:textId="2201BC6B" w:rsidR="005618CC" w:rsidRDefault="005618CC" w:rsidP="00D502AE">
            <w:pPr>
              <w:jc w:val="both"/>
              <w:rPr>
                <w:rFonts w:ascii="Gill Sans MT" w:hAnsi="Gill Sans MT"/>
              </w:rPr>
            </w:pPr>
            <w:r w:rsidRPr="004C0962">
              <w:rPr>
                <w:rFonts w:ascii="Gill Sans MT" w:hAnsi="Gill Sans MT"/>
              </w:rPr>
              <w:t xml:space="preserve">Our Trust’s </w:t>
            </w:r>
            <w:r w:rsidR="00DC5FE7" w:rsidRPr="004C0962">
              <w:rPr>
                <w:rFonts w:ascii="Gill Sans MT" w:hAnsi="Gill Sans MT"/>
              </w:rPr>
              <w:t>vision</w:t>
            </w:r>
            <w:r w:rsidR="00D502AE">
              <w:rPr>
                <w:rFonts w:ascii="Gill Sans MT" w:hAnsi="Gill Sans MT"/>
              </w:rPr>
              <w:t>,</w:t>
            </w:r>
            <w:r w:rsidR="00DC5FE7" w:rsidRPr="004C0962">
              <w:rPr>
                <w:rFonts w:ascii="Gill Sans MT" w:hAnsi="Gill Sans MT"/>
              </w:rPr>
              <w:t xml:space="preserve"> rooted</w:t>
            </w:r>
            <w:r w:rsidRPr="004C0962">
              <w:rPr>
                <w:rFonts w:ascii="Gill Sans MT" w:hAnsi="Gill Sans MT"/>
              </w:rPr>
              <w:t xml:space="preserve"> in John 10:10 that</w:t>
            </w:r>
            <w:r w:rsidRPr="004C0962">
              <w:rPr>
                <w:rFonts w:ascii="Gill Sans MT" w:hAnsi="Gill Sans MT"/>
                <w:b/>
              </w:rPr>
              <w:t xml:space="preserve"> </w:t>
            </w:r>
            <w:r w:rsidR="00D502AE">
              <w:rPr>
                <w:rFonts w:ascii="Gill Sans MT" w:hAnsi="Gill Sans MT"/>
                <w:b/>
              </w:rPr>
              <w:t>‘</w:t>
            </w:r>
            <w:r w:rsidR="00DC5FE7" w:rsidRPr="004C0962">
              <w:rPr>
                <w:rFonts w:ascii="Gill Sans MT" w:hAnsi="Gill Sans MT"/>
              </w:rPr>
              <w:t>I</w:t>
            </w:r>
            <w:r w:rsidRPr="004C0962">
              <w:rPr>
                <w:rFonts w:ascii="Gill Sans MT" w:hAnsi="Gill Sans MT"/>
              </w:rPr>
              <w:t xml:space="preserve"> have come that they might have life, life in all its fullness</w:t>
            </w:r>
            <w:r w:rsidR="00D502AE">
              <w:rPr>
                <w:rFonts w:ascii="Gill Sans MT" w:hAnsi="Gill Sans MT"/>
              </w:rPr>
              <w:t xml:space="preserve"> ‘</w:t>
            </w:r>
            <w:r w:rsidR="00DC5FE7" w:rsidRPr="004C0962">
              <w:rPr>
                <w:rFonts w:ascii="Gill Sans MT" w:hAnsi="Gill Sans MT"/>
              </w:rPr>
              <w:t>overarches</w:t>
            </w:r>
            <w:r w:rsidRPr="004C0962">
              <w:rPr>
                <w:rFonts w:ascii="Gill Sans MT" w:hAnsi="Gill Sans MT"/>
              </w:rPr>
              <w:t xml:space="preserve"> everything we do as a family of schools</w:t>
            </w:r>
            <w:r w:rsidR="00D502AE">
              <w:rPr>
                <w:rFonts w:ascii="Gill Sans MT" w:hAnsi="Gill Sans MT"/>
              </w:rPr>
              <w:t xml:space="preserve"> </w:t>
            </w:r>
            <w:r w:rsidRPr="004C0962">
              <w:rPr>
                <w:rFonts w:ascii="Gill Sans MT" w:hAnsi="Gill Sans MT"/>
              </w:rPr>
              <w:t>-</w:t>
            </w:r>
            <w:r w:rsidR="00D502AE">
              <w:rPr>
                <w:rFonts w:ascii="Gill Sans MT" w:hAnsi="Gill Sans MT"/>
              </w:rPr>
              <w:t xml:space="preserve"> e</w:t>
            </w:r>
            <w:r w:rsidRPr="004C0962">
              <w:rPr>
                <w:rFonts w:ascii="Gill Sans MT" w:hAnsi="Gill Sans MT"/>
              </w:rPr>
              <w:t>nabling, nurturing and celebrating all of our children’s achievements</w:t>
            </w:r>
            <w:r w:rsidR="003119CE">
              <w:rPr>
                <w:rFonts w:ascii="Gill Sans MT" w:hAnsi="Gill Sans MT"/>
              </w:rPr>
              <w:t xml:space="preserve"> encouraging all of our children to be the best that they can be</w:t>
            </w:r>
            <w:r w:rsidRPr="004C0962">
              <w:rPr>
                <w:rFonts w:ascii="Gill Sans MT" w:hAnsi="Gill Sans MT"/>
              </w:rPr>
              <w:t xml:space="preserve">. </w:t>
            </w:r>
          </w:p>
          <w:p w14:paraId="07F3978E" w14:textId="77777777" w:rsidR="00D502AE" w:rsidRPr="004C0962" w:rsidRDefault="00D502AE" w:rsidP="00D502AE">
            <w:pPr>
              <w:jc w:val="both"/>
              <w:rPr>
                <w:rFonts w:ascii="Gill Sans MT" w:hAnsi="Gill Sans MT"/>
              </w:rPr>
            </w:pPr>
          </w:p>
        </w:tc>
      </w:tr>
      <w:tr w:rsidR="005618CC" w:rsidRPr="004C0962" w14:paraId="284563D7" w14:textId="77777777" w:rsidTr="00DC5FE7">
        <w:tc>
          <w:tcPr>
            <w:tcW w:w="9016" w:type="dxa"/>
            <w:shd w:val="clear" w:color="auto" w:fill="CC99FF"/>
          </w:tcPr>
          <w:p w14:paraId="3DB6C8E2" w14:textId="77777777" w:rsidR="005618CC" w:rsidRPr="004C0962" w:rsidRDefault="005618CC" w:rsidP="00D502AE">
            <w:pPr>
              <w:jc w:val="both"/>
              <w:rPr>
                <w:rFonts w:ascii="Gill Sans MT" w:hAnsi="Gill Sans MT"/>
                <w:b/>
              </w:rPr>
            </w:pPr>
            <w:r w:rsidRPr="004C0962">
              <w:rPr>
                <w:rFonts w:ascii="Gill Sans MT" w:hAnsi="Gill Sans MT"/>
                <w:b/>
              </w:rPr>
              <w:t>Intent</w:t>
            </w:r>
          </w:p>
        </w:tc>
      </w:tr>
      <w:tr w:rsidR="005618CC" w:rsidRPr="004C0962" w14:paraId="3A3508AE" w14:textId="77777777" w:rsidTr="005618CC">
        <w:tc>
          <w:tcPr>
            <w:tcW w:w="9016" w:type="dxa"/>
          </w:tcPr>
          <w:p w14:paraId="0913EB80" w14:textId="60DF04C2" w:rsidR="00D502AE" w:rsidRDefault="00D502AE" w:rsidP="00D502AE">
            <w:pPr>
              <w:jc w:val="both"/>
              <w:rPr>
                <w:rFonts w:ascii="Gill Sans MT" w:eastAsia="Times New Roman" w:hAnsi="Gill Sans MT" w:cs="Arial"/>
                <w:b/>
                <w:bCs/>
                <w:kern w:val="36"/>
                <w:lang w:eastAsia="en-GB"/>
              </w:rPr>
            </w:pPr>
          </w:p>
          <w:p w14:paraId="5C3E5069" w14:textId="77777777" w:rsidR="00DC5FE7" w:rsidRPr="00D502AE" w:rsidRDefault="00DC5FE7" w:rsidP="00D502AE">
            <w:pPr>
              <w:jc w:val="both"/>
              <w:rPr>
                <w:rFonts w:ascii="Gill Sans MT" w:eastAsia="Times New Roman" w:hAnsi="Gill Sans MT" w:cs="Arial"/>
                <w:b/>
                <w:bCs/>
                <w:kern w:val="36"/>
                <w:lang w:eastAsia="en-GB"/>
              </w:rPr>
            </w:pPr>
            <w:r w:rsidRPr="004C0962">
              <w:rPr>
                <w:rFonts w:ascii="Gill Sans MT" w:eastAsia="Times New Roman" w:hAnsi="Gill Sans MT" w:cs="Arial"/>
                <w:b/>
                <w:bCs/>
                <w:kern w:val="36"/>
                <w:lang w:eastAsia="en-GB"/>
              </w:rPr>
              <w:t>Learning and Curriculum</w:t>
            </w:r>
            <w:bookmarkStart w:id="1" w:name="content"/>
            <w:bookmarkEnd w:id="1"/>
          </w:p>
          <w:p w14:paraId="5D9FADD9" w14:textId="5E2CF7CA" w:rsidR="00D502AE" w:rsidRDefault="00D502AE"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We are an innovative</w:t>
            </w:r>
            <w:r w:rsidR="00622604">
              <w:rPr>
                <w:rFonts w:ascii="Gill Sans MT" w:eastAsia="Times New Roman" w:hAnsi="Gill Sans MT" w:cs="Arial"/>
                <w:lang w:eastAsia="en-GB"/>
              </w:rPr>
              <w:t>, aspirational</w:t>
            </w:r>
            <w:r w:rsidRPr="004C0962">
              <w:rPr>
                <w:rFonts w:ascii="Gill Sans MT" w:eastAsia="Times New Roman" w:hAnsi="Gill Sans MT" w:cs="Arial"/>
                <w:lang w:eastAsia="en-GB"/>
              </w:rPr>
              <w:t xml:space="preserve"> and outward facing organisation which seeks to continually drive forward to ensure that the opportunities our pupils experience in the classroom is the best that we can deliver. To this end we are committed as an organisation to Action Research across our schools to ensure that our teachers continually have the opportunity to reflect</w:t>
            </w:r>
            <w:r w:rsidR="00622604">
              <w:rPr>
                <w:rFonts w:ascii="Gill Sans MT" w:eastAsia="Times New Roman" w:hAnsi="Gill Sans MT" w:cs="Arial"/>
                <w:lang w:eastAsia="en-GB"/>
              </w:rPr>
              <w:t xml:space="preserve"> individually and together</w:t>
            </w:r>
            <w:r w:rsidR="00EC5E13">
              <w:rPr>
                <w:rFonts w:ascii="Gill Sans MT" w:eastAsia="Times New Roman" w:hAnsi="Gill Sans MT" w:cs="Arial"/>
                <w:lang w:eastAsia="en-GB"/>
              </w:rPr>
              <w:t xml:space="preserve"> through teach meets </w:t>
            </w:r>
            <w:r w:rsidR="00F05881">
              <w:rPr>
                <w:rFonts w:ascii="Gill Sans MT" w:eastAsia="Times New Roman" w:hAnsi="Gill Sans MT" w:cs="Arial"/>
                <w:lang w:eastAsia="en-GB"/>
              </w:rPr>
              <w:t>etc.</w:t>
            </w:r>
            <w:r w:rsidR="00EC5E13">
              <w:rPr>
                <w:rFonts w:ascii="Gill Sans MT" w:eastAsia="Times New Roman" w:hAnsi="Gill Sans MT" w:cs="Arial"/>
                <w:lang w:eastAsia="en-GB"/>
              </w:rPr>
              <w:t xml:space="preserve"> to </w:t>
            </w:r>
            <w:r w:rsidRPr="004C0962">
              <w:rPr>
                <w:rFonts w:ascii="Gill Sans MT" w:eastAsia="Times New Roman" w:hAnsi="Gill Sans MT" w:cs="Arial"/>
                <w:lang w:eastAsia="en-GB"/>
              </w:rPr>
              <w:t xml:space="preserve">ensure that what is offered is best practice. </w:t>
            </w:r>
          </w:p>
          <w:p w14:paraId="51DD58A4" w14:textId="77777777" w:rsidR="00D502AE" w:rsidRPr="004C0962" w:rsidRDefault="00D502AE" w:rsidP="00D502AE">
            <w:pPr>
              <w:jc w:val="both"/>
              <w:rPr>
                <w:rFonts w:ascii="Gill Sans MT" w:eastAsia="Times New Roman" w:hAnsi="Gill Sans MT" w:cs="Arial"/>
                <w:lang w:eastAsia="en-GB"/>
              </w:rPr>
            </w:pPr>
          </w:p>
          <w:p w14:paraId="339E5A41" w14:textId="62A11091" w:rsidR="00DC5FE7" w:rsidRPr="004C0962" w:rsidRDefault="00DC5FE7"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We believe in a broad and balanced curriculum</w:t>
            </w:r>
            <w:r w:rsidR="00D502AE">
              <w:rPr>
                <w:rFonts w:ascii="Gill Sans MT" w:eastAsia="Times New Roman" w:hAnsi="Gill Sans MT" w:cs="Arial"/>
                <w:lang w:eastAsia="en-GB"/>
              </w:rPr>
              <w:t>,</w:t>
            </w:r>
            <w:r w:rsidRPr="004C0962">
              <w:rPr>
                <w:rFonts w:ascii="Gill Sans MT" w:eastAsia="Times New Roman" w:hAnsi="Gill Sans MT" w:cs="Arial"/>
                <w:lang w:eastAsia="en-GB"/>
              </w:rPr>
              <w:t xml:space="preserve"> </w:t>
            </w:r>
            <w:r w:rsidR="00D502AE">
              <w:rPr>
                <w:rFonts w:ascii="Gill Sans MT" w:eastAsia="Times New Roman" w:hAnsi="Gill Sans MT" w:cs="Arial"/>
                <w:lang w:eastAsia="en-GB"/>
              </w:rPr>
              <w:t xml:space="preserve">set </w:t>
            </w:r>
            <w:r w:rsidR="00D502AE" w:rsidRPr="004C0962">
              <w:rPr>
                <w:rFonts w:ascii="Gill Sans MT" w:eastAsia="Times New Roman" w:hAnsi="Gill Sans MT" w:cs="Arial"/>
                <w:lang w:eastAsia="en-GB"/>
              </w:rPr>
              <w:t>within a Christian context</w:t>
            </w:r>
            <w:r w:rsidR="00D502AE">
              <w:rPr>
                <w:rFonts w:ascii="Gill Sans MT" w:eastAsia="Times New Roman" w:hAnsi="Gill Sans MT" w:cs="Arial"/>
                <w:lang w:eastAsia="en-GB"/>
              </w:rPr>
              <w:t>,</w:t>
            </w:r>
            <w:r w:rsidR="00D502AE" w:rsidRPr="004C0962">
              <w:rPr>
                <w:rFonts w:ascii="Gill Sans MT" w:eastAsia="Times New Roman" w:hAnsi="Gill Sans MT" w:cs="Arial"/>
                <w:lang w:eastAsia="en-GB"/>
              </w:rPr>
              <w:t xml:space="preserve"> </w:t>
            </w:r>
            <w:r w:rsidRPr="004C0962">
              <w:rPr>
                <w:rFonts w:ascii="Gill Sans MT" w:eastAsia="Times New Roman" w:hAnsi="Gill Sans MT" w:cs="Arial"/>
                <w:lang w:eastAsia="en-GB"/>
              </w:rPr>
              <w:t xml:space="preserve">which recognises the uniqueness of every child and which serves to prepare them for their future. </w:t>
            </w:r>
            <w:r w:rsidR="00622604">
              <w:rPr>
                <w:rFonts w:ascii="Gill Sans MT" w:eastAsia="Times New Roman" w:hAnsi="Gill Sans MT" w:cs="Arial"/>
                <w:lang w:eastAsia="en-GB"/>
              </w:rPr>
              <w:t xml:space="preserve"> </w:t>
            </w:r>
            <w:r w:rsidRPr="004C0962">
              <w:rPr>
                <w:rFonts w:ascii="Gill Sans MT" w:eastAsia="Times New Roman" w:hAnsi="Gill Sans MT" w:cs="Arial"/>
                <w:lang w:eastAsia="en-GB"/>
              </w:rPr>
              <w:t xml:space="preserve">We are committed to sustaining high quality </w:t>
            </w:r>
            <w:r w:rsidR="00D502AE">
              <w:rPr>
                <w:rFonts w:ascii="Gill Sans MT" w:eastAsia="Times New Roman" w:hAnsi="Gill Sans MT" w:cs="Arial"/>
                <w:lang w:eastAsia="en-GB"/>
              </w:rPr>
              <w:t>educational provision</w:t>
            </w:r>
            <w:r w:rsidRPr="004C0962">
              <w:rPr>
                <w:rFonts w:ascii="Gill Sans MT" w:eastAsia="Times New Roman" w:hAnsi="Gill Sans MT" w:cs="Arial"/>
                <w:lang w:eastAsia="en-GB"/>
              </w:rPr>
              <w:t xml:space="preserve">, and </w:t>
            </w:r>
            <w:r w:rsidR="00D502AE">
              <w:rPr>
                <w:rFonts w:ascii="Gill Sans MT" w:eastAsia="Times New Roman" w:hAnsi="Gill Sans MT" w:cs="Arial"/>
                <w:lang w:eastAsia="en-GB"/>
              </w:rPr>
              <w:t xml:space="preserve">to </w:t>
            </w:r>
            <w:r w:rsidRPr="004C0962">
              <w:rPr>
                <w:rFonts w:ascii="Gill Sans MT" w:eastAsia="Times New Roman" w:hAnsi="Gill Sans MT" w:cs="Arial"/>
                <w:lang w:eastAsia="en-GB"/>
              </w:rPr>
              <w:t xml:space="preserve">supporting schools in need of specific improvement. </w:t>
            </w:r>
            <w:r w:rsidR="00D502AE">
              <w:rPr>
                <w:rFonts w:ascii="Gill Sans MT" w:eastAsia="Times New Roman" w:hAnsi="Gill Sans MT" w:cs="Arial"/>
                <w:lang w:eastAsia="en-GB"/>
              </w:rPr>
              <w:t xml:space="preserve">We </w:t>
            </w:r>
            <w:r w:rsidRPr="004C0962">
              <w:rPr>
                <w:rFonts w:ascii="Gill Sans MT" w:eastAsia="Times New Roman" w:hAnsi="Gill Sans MT" w:cs="Arial"/>
                <w:lang w:eastAsia="en-GB"/>
              </w:rPr>
              <w:t xml:space="preserve">aim to recruit and retain staff of the highest quality and to offer them the working conditions they need to give of their best as they </w:t>
            </w:r>
            <w:r w:rsidR="00D62372">
              <w:rPr>
                <w:rFonts w:ascii="Gill Sans MT" w:eastAsia="Times New Roman" w:hAnsi="Gill Sans MT" w:cs="Arial"/>
                <w:lang w:eastAsia="en-GB"/>
              </w:rPr>
              <w:t xml:space="preserve">serve the pupils in their care. </w:t>
            </w:r>
            <w:r w:rsidR="00D502AE">
              <w:rPr>
                <w:rFonts w:ascii="Gill Sans MT" w:eastAsia="Times New Roman" w:hAnsi="Gill Sans MT" w:cs="Arial"/>
                <w:lang w:eastAsia="en-GB"/>
              </w:rPr>
              <w:t>We</w:t>
            </w:r>
            <w:r w:rsidRPr="004C0962">
              <w:rPr>
                <w:rFonts w:ascii="Gill Sans MT" w:eastAsia="Times New Roman" w:hAnsi="Gill Sans MT" w:cs="Arial"/>
                <w:lang w:eastAsia="en-GB"/>
              </w:rPr>
              <w:t xml:space="preserve"> work in partnership with families so that all our children are encouraged to be the best that they can be.</w:t>
            </w:r>
            <w:r w:rsidR="00D62372">
              <w:rPr>
                <w:rFonts w:ascii="Gill Sans MT" w:eastAsia="Times New Roman" w:hAnsi="Gill Sans MT" w:cs="Arial"/>
                <w:lang w:eastAsia="en-GB"/>
              </w:rPr>
              <w:t xml:space="preserve"> Throughout all of this we seek to ensure the health and mental well-being of all in our community, pupils, staff and parents.</w:t>
            </w:r>
          </w:p>
          <w:p w14:paraId="5CF93ED0" w14:textId="77777777" w:rsidR="00087551" w:rsidRPr="004C0962" w:rsidRDefault="00087551" w:rsidP="00D502AE">
            <w:pPr>
              <w:jc w:val="both"/>
              <w:rPr>
                <w:rFonts w:ascii="Gill Sans MT" w:eastAsia="Times New Roman" w:hAnsi="Gill Sans MT" w:cs="Arial"/>
                <w:lang w:eastAsia="en-GB"/>
              </w:rPr>
            </w:pPr>
          </w:p>
          <w:p w14:paraId="4747207A" w14:textId="77777777" w:rsidR="00DC5FE7" w:rsidRPr="004C0962" w:rsidRDefault="00DC5FE7" w:rsidP="00D502AE">
            <w:pPr>
              <w:jc w:val="both"/>
              <w:rPr>
                <w:rFonts w:ascii="Gill Sans MT" w:eastAsia="Times New Roman" w:hAnsi="Gill Sans MT" w:cs="Arial"/>
                <w:lang w:eastAsia="en-GB"/>
              </w:rPr>
            </w:pPr>
          </w:p>
          <w:p w14:paraId="3C7147DF" w14:textId="1336FABF" w:rsidR="00EC5E13" w:rsidRDefault="00DC5FE7"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 xml:space="preserve">As a trust we delegate individual curriculum design and decisions to our schools.  We do however, expect all schools to develop a curriculum largely underpinned by the National Curriculum, enhancing this with opportunities to make learning exciting and in a meaningful context for children both in and outside the classroom. </w:t>
            </w:r>
            <w:r w:rsidR="00622604">
              <w:rPr>
                <w:rFonts w:ascii="Gill Sans MT" w:eastAsia="Times New Roman" w:hAnsi="Gill Sans MT" w:cs="Arial"/>
                <w:lang w:eastAsia="en-GB"/>
              </w:rPr>
              <w:t xml:space="preserve">The </w:t>
            </w:r>
            <w:r w:rsidR="00EC5E13">
              <w:rPr>
                <w:rFonts w:ascii="Gill Sans MT" w:eastAsia="Times New Roman" w:hAnsi="Gill Sans MT" w:cs="Arial"/>
                <w:lang w:eastAsia="en-GB"/>
              </w:rPr>
              <w:t>curriculum</w:t>
            </w:r>
            <w:r w:rsidR="00622604">
              <w:rPr>
                <w:rFonts w:ascii="Gill Sans MT" w:eastAsia="Times New Roman" w:hAnsi="Gill Sans MT" w:cs="Arial"/>
                <w:lang w:eastAsia="en-GB"/>
              </w:rPr>
              <w:t xml:space="preserve"> that we expect our schools to offer should be ambitious</w:t>
            </w:r>
            <w:r w:rsidR="00EC5E13">
              <w:rPr>
                <w:rFonts w:ascii="Gill Sans MT" w:eastAsia="Times New Roman" w:hAnsi="Gill Sans MT" w:cs="Arial"/>
                <w:lang w:eastAsia="en-GB"/>
              </w:rPr>
              <w:t xml:space="preserve"> and skilfully </w:t>
            </w:r>
            <w:r w:rsidR="00622604">
              <w:rPr>
                <w:rFonts w:ascii="Gill Sans MT" w:eastAsia="Times New Roman" w:hAnsi="Gill Sans MT" w:cs="Arial"/>
                <w:lang w:eastAsia="en-GB"/>
              </w:rPr>
              <w:t xml:space="preserve"> designed</w:t>
            </w:r>
            <w:r w:rsidR="00EC5E13">
              <w:rPr>
                <w:rFonts w:ascii="Gill Sans MT" w:eastAsia="Times New Roman" w:hAnsi="Gill Sans MT" w:cs="Arial"/>
                <w:lang w:eastAsia="en-GB"/>
              </w:rPr>
              <w:t xml:space="preserve"> so that </w:t>
            </w:r>
            <w:r w:rsidR="00B671C4">
              <w:rPr>
                <w:rFonts w:ascii="Gill Sans MT" w:eastAsia="Times New Roman" w:hAnsi="Gill Sans MT" w:cs="Arial"/>
                <w:lang w:eastAsia="en-GB"/>
              </w:rPr>
              <w:t xml:space="preserve"> over time </w:t>
            </w:r>
            <w:r w:rsidR="00622604">
              <w:rPr>
                <w:rFonts w:ascii="Gill Sans MT" w:eastAsia="Times New Roman" w:hAnsi="Gill Sans MT" w:cs="Arial"/>
                <w:lang w:eastAsia="en-GB"/>
              </w:rPr>
              <w:t>all of</w:t>
            </w:r>
            <w:r w:rsidR="00EC5E13">
              <w:rPr>
                <w:rFonts w:ascii="Gill Sans MT" w:eastAsia="Times New Roman" w:hAnsi="Gill Sans MT" w:cs="Arial"/>
                <w:lang w:eastAsia="en-GB"/>
              </w:rPr>
              <w:t xml:space="preserve"> our</w:t>
            </w:r>
            <w:r w:rsidR="00622604">
              <w:rPr>
                <w:rFonts w:ascii="Gill Sans MT" w:eastAsia="Times New Roman" w:hAnsi="Gill Sans MT" w:cs="Arial"/>
                <w:lang w:eastAsia="en-GB"/>
              </w:rPr>
              <w:t xml:space="preserve"> pupils regardless of their starting points are given the knowledge and skills that will </w:t>
            </w:r>
            <w:r w:rsidR="00EC5E13">
              <w:rPr>
                <w:rFonts w:ascii="Gill Sans MT" w:eastAsia="Times New Roman" w:hAnsi="Gill Sans MT" w:cs="Arial"/>
                <w:lang w:eastAsia="en-GB"/>
              </w:rPr>
              <w:t xml:space="preserve">enable them when they leave to be prepared for their next steps in their learning journey. </w:t>
            </w:r>
            <w:r w:rsidR="00B671C4">
              <w:rPr>
                <w:rFonts w:ascii="Gill Sans MT" w:eastAsia="Times New Roman" w:hAnsi="Gill Sans MT" w:cs="Arial"/>
                <w:lang w:eastAsia="en-GB"/>
              </w:rPr>
              <w:t xml:space="preserve"> Leaders in our school ensure that this happens through checking carefully and regularly to ensur</w:t>
            </w:r>
            <w:r w:rsidR="00D62372">
              <w:rPr>
                <w:rFonts w:ascii="Gill Sans MT" w:eastAsia="Times New Roman" w:hAnsi="Gill Sans MT" w:cs="Arial"/>
                <w:lang w:eastAsia="en-GB"/>
              </w:rPr>
              <w:t>e that the quality of provision</w:t>
            </w:r>
            <w:r w:rsidR="00B671C4">
              <w:rPr>
                <w:rFonts w:ascii="Gill Sans MT" w:eastAsia="Times New Roman" w:hAnsi="Gill Sans MT" w:cs="Arial"/>
                <w:lang w:eastAsia="en-GB"/>
              </w:rPr>
              <w:t xml:space="preserve"> evidenced through both coverage of the curriculum as well as the pupils knowledge and understanding demonstrated in a variety of ways remains </w:t>
            </w:r>
            <w:r w:rsidR="00D62372">
              <w:rPr>
                <w:rFonts w:ascii="Gill Sans MT" w:eastAsia="Times New Roman" w:hAnsi="Gill Sans MT" w:cs="Arial"/>
                <w:lang w:eastAsia="en-GB"/>
              </w:rPr>
              <w:t>strong.</w:t>
            </w:r>
            <w:r w:rsidR="00B671C4">
              <w:rPr>
                <w:rFonts w:ascii="Gill Sans MT" w:eastAsia="Times New Roman" w:hAnsi="Gill Sans MT" w:cs="Arial"/>
                <w:lang w:eastAsia="en-GB"/>
              </w:rPr>
              <w:t xml:space="preserve"> </w:t>
            </w:r>
            <w:r w:rsidR="00D62372">
              <w:rPr>
                <w:rFonts w:ascii="Gill Sans MT" w:eastAsia="Times New Roman" w:hAnsi="Gill Sans MT" w:cs="Arial"/>
                <w:lang w:eastAsia="en-GB"/>
              </w:rPr>
              <w:t xml:space="preserve"> </w:t>
            </w:r>
          </w:p>
          <w:p w14:paraId="66C68301" w14:textId="77777777" w:rsidR="00EC5E13" w:rsidRDefault="00EC5E13" w:rsidP="00D502AE">
            <w:pPr>
              <w:jc w:val="both"/>
              <w:rPr>
                <w:rFonts w:ascii="Gill Sans MT" w:eastAsia="Times New Roman" w:hAnsi="Gill Sans MT" w:cs="Arial"/>
                <w:lang w:eastAsia="en-GB"/>
              </w:rPr>
            </w:pPr>
          </w:p>
          <w:p w14:paraId="0EB5CE14" w14:textId="7608F797" w:rsidR="005618CC" w:rsidRDefault="00D502AE" w:rsidP="00D502AE">
            <w:pPr>
              <w:jc w:val="both"/>
              <w:rPr>
                <w:rFonts w:ascii="Gill Sans MT" w:eastAsia="Times New Roman" w:hAnsi="Gill Sans MT" w:cs="Arial"/>
                <w:lang w:eastAsia="en-GB"/>
              </w:rPr>
            </w:pPr>
            <w:r>
              <w:rPr>
                <w:rFonts w:ascii="Gill Sans MT" w:eastAsia="Times New Roman" w:hAnsi="Gill Sans MT" w:cs="Arial"/>
                <w:lang w:eastAsia="en-GB"/>
              </w:rPr>
              <w:t xml:space="preserve">All </w:t>
            </w:r>
            <w:r w:rsidR="00DC5FE7" w:rsidRPr="004C0962">
              <w:rPr>
                <w:rFonts w:ascii="Gill Sans MT" w:eastAsia="Times New Roman" w:hAnsi="Gill Sans MT" w:cs="Arial"/>
                <w:lang w:eastAsia="en-GB"/>
              </w:rPr>
              <w:t>our schools use Philosophy for Children to develop our children’s ability to think, reason and ask the big questions in life.</w:t>
            </w:r>
            <w:r w:rsidR="00D62372">
              <w:rPr>
                <w:rFonts w:ascii="Gill Sans MT" w:eastAsia="Times New Roman" w:hAnsi="Gill Sans MT" w:cs="Arial"/>
                <w:lang w:eastAsia="en-GB"/>
              </w:rPr>
              <w:t xml:space="preserve"> </w:t>
            </w:r>
          </w:p>
          <w:p w14:paraId="6FAF7C00" w14:textId="77777777" w:rsidR="00D502AE" w:rsidRPr="004C0962" w:rsidRDefault="00D502AE" w:rsidP="00D502AE">
            <w:pPr>
              <w:jc w:val="both"/>
              <w:rPr>
                <w:rFonts w:ascii="Gill Sans MT" w:eastAsia="Times New Roman" w:hAnsi="Gill Sans MT" w:cs="Arial"/>
                <w:bCs/>
                <w:kern w:val="36"/>
                <w:lang w:eastAsia="en-GB"/>
              </w:rPr>
            </w:pPr>
          </w:p>
        </w:tc>
      </w:tr>
      <w:tr w:rsidR="005618CC" w:rsidRPr="004C0962" w14:paraId="135C14D8" w14:textId="77777777" w:rsidTr="00DC5FE7">
        <w:tc>
          <w:tcPr>
            <w:tcW w:w="9016" w:type="dxa"/>
            <w:shd w:val="clear" w:color="auto" w:fill="CC99FF"/>
          </w:tcPr>
          <w:p w14:paraId="1F9ADEA5" w14:textId="77777777" w:rsidR="005618CC" w:rsidRPr="004C0962" w:rsidRDefault="005618CC" w:rsidP="00D502AE">
            <w:pPr>
              <w:jc w:val="both"/>
              <w:rPr>
                <w:rFonts w:ascii="Gill Sans MT" w:hAnsi="Gill Sans MT"/>
                <w:b/>
              </w:rPr>
            </w:pPr>
            <w:r w:rsidRPr="004C0962">
              <w:rPr>
                <w:rFonts w:ascii="Gill Sans MT" w:hAnsi="Gill Sans MT"/>
                <w:b/>
              </w:rPr>
              <w:t>Implementation</w:t>
            </w:r>
          </w:p>
        </w:tc>
      </w:tr>
      <w:tr w:rsidR="005618CC" w:rsidRPr="004C0962" w14:paraId="4F6D50E0" w14:textId="77777777" w:rsidTr="005618CC">
        <w:tc>
          <w:tcPr>
            <w:tcW w:w="9016" w:type="dxa"/>
          </w:tcPr>
          <w:p w14:paraId="4E985F16" w14:textId="77777777" w:rsidR="00D502AE" w:rsidRDefault="00D502AE" w:rsidP="00D502AE">
            <w:pPr>
              <w:jc w:val="both"/>
              <w:rPr>
                <w:rFonts w:ascii="Gill Sans MT" w:eastAsia="Times New Roman" w:hAnsi="Gill Sans MT" w:cs="Arial"/>
                <w:b/>
                <w:bCs/>
                <w:lang w:eastAsia="en-GB"/>
              </w:rPr>
            </w:pPr>
          </w:p>
          <w:p w14:paraId="4684A6CF" w14:textId="77777777" w:rsidR="00DC5FE7" w:rsidRPr="00D502AE" w:rsidRDefault="00DC5FE7" w:rsidP="00D502AE">
            <w:pPr>
              <w:jc w:val="both"/>
              <w:rPr>
                <w:rFonts w:ascii="Gill Sans MT" w:eastAsia="Times New Roman" w:hAnsi="Gill Sans MT" w:cs="Arial"/>
                <w:b/>
                <w:bCs/>
                <w:lang w:eastAsia="en-GB"/>
              </w:rPr>
            </w:pPr>
            <w:r w:rsidRPr="004C0962">
              <w:rPr>
                <w:rFonts w:ascii="Gill Sans MT" w:eastAsia="Times New Roman" w:hAnsi="Gill Sans MT" w:cs="Arial"/>
                <w:b/>
                <w:bCs/>
                <w:lang w:eastAsia="en-GB"/>
              </w:rPr>
              <w:t>Curriculum design</w:t>
            </w:r>
          </w:p>
          <w:p w14:paraId="6A00288A" w14:textId="30DD519D" w:rsidR="00DC5FE7" w:rsidRPr="00D502AE" w:rsidRDefault="00DC5FE7"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There exists a wide range of curriculum design within Trust schools, which reflects the different needs of our diverse school communities. Typically</w:t>
            </w:r>
            <w:r w:rsidR="00D502AE">
              <w:rPr>
                <w:rFonts w:ascii="Gill Sans MT" w:eastAsia="Times New Roman" w:hAnsi="Gill Sans MT" w:cs="Arial"/>
                <w:lang w:eastAsia="en-GB"/>
              </w:rPr>
              <w:t xml:space="preserve"> </w:t>
            </w:r>
            <w:r w:rsidRPr="004C0962">
              <w:rPr>
                <w:rFonts w:ascii="Gill Sans MT" w:eastAsia="Times New Roman" w:hAnsi="Gill Sans MT" w:cs="Arial"/>
                <w:lang w:eastAsia="en-GB"/>
              </w:rPr>
              <w:t xml:space="preserve">our schools utilise a creative </w:t>
            </w:r>
            <w:r w:rsidR="00B671C4" w:rsidRPr="004C0962">
              <w:rPr>
                <w:rFonts w:ascii="Gill Sans MT" w:eastAsia="Times New Roman" w:hAnsi="Gill Sans MT" w:cs="Arial"/>
                <w:lang w:eastAsia="en-GB"/>
              </w:rPr>
              <w:t xml:space="preserve">curriculum </w:t>
            </w:r>
            <w:r w:rsidR="00B671C4">
              <w:rPr>
                <w:rFonts w:ascii="Gill Sans MT" w:eastAsia="Times New Roman" w:hAnsi="Gill Sans MT" w:cs="Arial"/>
                <w:lang w:eastAsia="en-GB"/>
              </w:rPr>
              <w:t xml:space="preserve">formed from a mixture of skills and knowledge base </w:t>
            </w:r>
            <w:r w:rsidRPr="004C0962">
              <w:rPr>
                <w:rFonts w:ascii="Gill Sans MT" w:eastAsia="Times New Roman" w:hAnsi="Gill Sans MT" w:cs="Arial"/>
                <w:lang w:eastAsia="en-GB"/>
              </w:rPr>
              <w:t>approach</w:t>
            </w:r>
            <w:r w:rsidR="00B671C4">
              <w:rPr>
                <w:rFonts w:ascii="Gill Sans MT" w:eastAsia="Times New Roman" w:hAnsi="Gill Sans MT" w:cs="Arial"/>
                <w:lang w:eastAsia="en-GB"/>
              </w:rPr>
              <w:t>. This</w:t>
            </w:r>
            <w:r w:rsidRPr="004C0962">
              <w:rPr>
                <w:rFonts w:ascii="Gill Sans MT" w:eastAsia="Times New Roman" w:hAnsi="Gill Sans MT" w:cs="Arial"/>
                <w:lang w:eastAsia="en-GB"/>
              </w:rPr>
              <w:t xml:space="preserve"> ensures that our children use and apply their learning across a range of subjects, allowing them to deepen and embed their subject knowledge. This encourages them to make connections in their learning. </w:t>
            </w:r>
            <w:r w:rsidR="00B671C4">
              <w:rPr>
                <w:rFonts w:ascii="Gill Sans MT" w:eastAsia="Times New Roman" w:hAnsi="Gill Sans MT" w:cs="Arial"/>
                <w:lang w:eastAsia="en-GB"/>
              </w:rPr>
              <w:t xml:space="preserve"> Across all of our schools we seek to foster a love of reading in our young people</w:t>
            </w:r>
            <w:r w:rsidR="00D62372">
              <w:rPr>
                <w:rFonts w:ascii="Gill Sans MT" w:eastAsia="Times New Roman" w:hAnsi="Gill Sans MT" w:cs="Arial"/>
                <w:lang w:eastAsia="en-GB"/>
              </w:rPr>
              <w:t xml:space="preserve"> through our shared and individual activities to foster this enjoyment.</w:t>
            </w:r>
            <w:r w:rsidR="00B671C4">
              <w:rPr>
                <w:rFonts w:ascii="Gill Sans MT" w:eastAsia="Times New Roman" w:hAnsi="Gill Sans MT" w:cs="Arial"/>
                <w:lang w:eastAsia="en-GB"/>
              </w:rPr>
              <w:t xml:space="preserve"> </w:t>
            </w:r>
            <w:r w:rsidRPr="004C0962">
              <w:rPr>
                <w:rFonts w:ascii="Gill Sans MT" w:eastAsia="Times New Roman" w:hAnsi="Gill Sans MT" w:cs="Arial"/>
                <w:lang w:eastAsia="en-GB"/>
              </w:rPr>
              <w:t xml:space="preserve"> </w:t>
            </w:r>
            <w:r w:rsidR="00D502AE">
              <w:rPr>
                <w:rFonts w:ascii="Gill Sans MT" w:eastAsia="Times New Roman" w:hAnsi="Gill Sans MT" w:cs="Arial"/>
                <w:lang w:eastAsia="en-GB"/>
              </w:rPr>
              <w:t>We employ a</w:t>
            </w:r>
            <w:r w:rsidRPr="004C0962">
              <w:rPr>
                <w:rFonts w:ascii="Gill Sans MT" w:eastAsia="Times New Roman" w:hAnsi="Gill Sans MT" w:cs="Arial"/>
                <w:lang w:eastAsia="en-GB"/>
              </w:rPr>
              <w:t xml:space="preserve"> mastery approach to learning in mathematics supported by</w:t>
            </w:r>
            <w:r w:rsidR="00D502AE">
              <w:rPr>
                <w:rFonts w:ascii="Gill Sans MT" w:eastAsia="Times New Roman" w:hAnsi="Gill Sans MT" w:cs="Arial"/>
                <w:lang w:eastAsia="en-GB"/>
              </w:rPr>
              <w:t xml:space="preserve"> the </w:t>
            </w:r>
            <w:r w:rsidRPr="004C0962">
              <w:rPr>
                <w:rFonts w:ascii="Gill Sans MT" w:eastAsia="Times New Roman" w:hAnsi="Gill Sans MT" w:cs="Arial"/>
                <w:lang w:eastAsia="en-GB"/>
              </w:rPr>
              <w:t xml:space="preserve">Glow maths hub </w:t>
            </w:r>
            <w:r w:rsidR="00D502AE">
              <w:rPr>
                <w:rFonts w:ascii="Gill Sans MT" w:eastAsia="Times New Roman" w:hAnsi="Gill Sans MT" w:cs="Arial"/>
                <w:lang w:eastAsia="en-GB"/>
              </w:rPr>
              <w:t xml:space="preserve">which </w:t>
            </w:r>
            <w:r w:rsidRPr="004C0962">
              <w:rPr>
                <w:rFonts w:ascii="Gill Sans MT" w:eastAsia="Times New Roman" w:hAnsi="Gill Sans MT" w:cs="Arial"/>
                <w:lang w:eastAsia="en-GB"/>
              </w:rPr>
              <w:t xml:space="preserve">helps </w:t>
            </w:r>
            <w:r w:rsidR="00D502AE">
              <w:rPr>
                <w:rFonts w:ascii="Gill Sans MT" w:eastAsia="Times New Roman" w:hAnsi="Gill Sans MT" w:cs="Arial"/>
                <w:lang w:eastAsia="en-GB"/>
              </w:rPr>
              <w:t xml:space="preserve">to </w:t>
            </w:r>
            <w:r w:rsidRPr="004C0962">
              <w:rPr>
                <w:rFonts w:ascii="Gill Sans MT" w:eastAsia="Times New Roman" w:hAnsi="Gill Sans MT" w:cs="Arial"/>
                <w:lang w:eastAsia="en-GB"/>
              </w:rPr>
              <w:t xml:space="preserve">enhance pupil’s mathematical understanding. A range of visitors, trips and use of our own amazing local environment supports this learning. We aim for all of the children in our schools to experience a wealth of educational experiences in so that they become independent learners fully ready for their next challenge, with a well-developed </w:t>
            </w:r>
            <w:r w:rsidRPr="004C0962">
              <w:rPr>
                <w:rFonts w:ascii="Gill Sans MT" w:eastAsia="Times New Roman" w:hAnsi="Gill Sans MT" w:cs="Arial"/>
                <w:lang w:eastAsia="en-GB"/>
              </w:rPr>
              <w:lastRenderedPageBreak/>
              <w:t xml:space="preserve">understanding of the need to fully engage with their community.  </w:t>
            </w:r>
            <w:r w:rsidR="00D62372">
              <w:rPr>
                <w:rFonts w:ascii="Gill Sans MT" w:eastAsia="Times New Roman" w:hAnsi="Gill Sans MT" w:cs="Arial"/>
                <w:lang w:eastAsia="en-GB"/>
              </w:rPr>
              <w:t>For our church schools, Religious Education is delivered through</w:t>
            </w:r>
            <w:r w:rsidR="001A72FF" w:rsidRPr="001A72FF">
              <w:rPr>
                <w:rFonts w:ascii="Gill Sans MT" w:eastAsia="Times New Roman" w:hAnsi="Gill Sans MT" w:cs="Arial"/>
                <w:lang w:eastAsia="en-GB"/>
              </w:rPr>
              <w:t xml:space="preserve"> the Gloucestershire and South Gloucestershire Agreed Syllabus supported by the Understanding Christianity resource </w:t>
            </w:r>
            <w:r w:rsidR="00D62372">
              <w:rPr>
                <w:rFonts w:ascii="Gill Sans MT" w:eastAsia="Times New Roman" w:hAnsi="Gill Sans MT" w:cs="Arial"/>
                <w:lang w:eastAsia="en-GB"/>
              </w:rPr>
              <w:t xml:space="preserve">ensuring a consistent approach is in place for planning and provision of this core subject area.  </w:t>
            </w:r>
          </w:p>
          <w:p w14:paraId="23203211" w14:textId="77777777" w:rsidR="00DC5FE7" w:rsidRPr="004C0962" w:rsidRDefault="00DC5FE7" w:rsidP="00D502AE">
            <w:pPr>
              <w:jc w:val="both"/>
              <w:rPr>
                <w:rFonts w:ascii="Gill Sans MT" w:eastAsia="Times New Roman" w:hAnsi="Gill Sans MT" w:cs="Arial"/>
                <w:b/>
                <w:bCs/>
                <w:lang w:eastAsia="en-GB"/>
              </w:rPr>
            </w:pPr>
          </w:p>
          <w:p w14:paraId="252D7A4A" w14:textId="54998E4E" w:rsidR="00DC5FE7" w:rsidRPr="004C0962" w:rsidRDefault="00DC5FE7" w:rsidP="00D502AE">
            <w:pPr>
              <w:jc w:val="both"/>
              <w:rPr>
                <w:rFonts w:ascii="Gill Sans MT" w:eastAsia="Times New Roman" w:hAnsi="Gill Sans MT" w:cs="Arial"/>
                <w:b/>
                <w:bCs/>
                <w:lang w:eastAsia="en-GB"/>
              </w:rPr>
            </w:pPr>
            <w:r w:rsidRPr="004C0962">
              <w:rPr>
                <w:rFonts w:ascii="Gill Sans MT" w:eastAsia="Times New Roman" w:hAnsi="Gill Sans MT" w:cs="Arial"/>
                <w:b/>
                <w:bCs/>
                <w:lang w:eastAsia="en-GB"/>
              </w:rPr>
              <w:t xml:space="preserve">Church and </w:t>
            </w:r>
            <w:r w:rsidR="000F2055">
              <w:rPr>
                <w:rFonts w:ascii="Gill Sans MT" w:eastAsia="Times New Roman" w:hAnsi="Gill Sans MT" w:cs="Arial"/>
                <w:b/>
                <w:bCs/>
                <w:lang w:eastAsia="en-GB"/>
              </w:rPr>
              <w:t>c</w:t>
            </w:r>
            <w:r w:rsidRPr="004C0962">
              <w:rPr>
                <w:rFonts w:ascii="Gill Sans MT" w:eastAsia="Times New Roman" w:hAnsi="Gill Sans MT" w:cs="Arial"/>
                <w:b/>
                <w:bCs/>
                <w:lang w:eastAsia="en-GB"/>
              </w:rPr>
              <w:t>ommunity</w:t>
            </w:r>
          </w:p>
          <w:p w14:paraId="7BC45FB1" w14:textId="64922070" w:rsidR="00F05881" w:rsidRDefault="00DC5FE7"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 xml:space="preserve">We expect all of our children to ask </w:t>
            </w:r>
            <w:r w:rsidR="000F2055">
              <w:rPr>
                <w:rFonts w:ascii="Gill Sans MT" w:eastAsia="Times New Roman" w:hAnsi="Gill Sans MT" w:cs="Arial"/>
                <w:lang w:eastAsia="en-GB"/>
              </w:rPr>
              <w:t xml:space="preserve">and answer </w:t>
            </w:r>
            <w:r w:rsidRPr="004C0962">
              <w:rPr>
                <w:rFonts w:ascii="Gill Sans MT" w:eastAsia="Times New Roman" w:hAnsi="Gill Sans MT" w:cs="Arial"/>
                <w:lang w:eastAsia="en-GB"/>
              </w:rPr>
              <w:t xml:space="preserve">big questions, and to recognise that </w:t>
            </w:r>
            <w:r w:rsidR="000F2055">
              <w:rPr>
                <w:rFonts w:ascii="Gill Sans MT" w:eastAsia="Times New Roman" w:hAnsi="Gill Sans MT" w:cs="Arial"/>
                <w:lang w:eastAsia="en-GB"/>
              </w:rPr>
              <w:t xml:space="preserve">it is important that </w:t>
            </w:r>
            <w:r w:rsidRPr="004C0962">
              <w:rPr>
                <w:rFonts w:ascii="Gill Sans MT" w:eastAsia="Times New Roman" w:hAnsi="Gill Sans MT" w:cs="Arial"/>
                <w:lang w:eastAsia="en-GB"/>
              </w:rPr>
              <w:t>they play their full part in their communities, both in and out of school. In our Church schools</w:t>
            </w:r>
            <w:r w:rsidR="00F05881">
              <w:rPr>
                <w:rFonts w:ascii="Gill Sans MT" w:eastAsia="Times New Roman" w:hAnsi="Gill Sans MT" w:cs="Arial"/>
                <w:lang w:eastAsia="en-GB"/>
              </w:rPr>
              <w:t xml:space="preserve"> </w:t>
            </w:r>
            <w:r w:rsidRPr="004C0962">
              <w:rPr>
                <w:rFonts w:ascii="Gill Sans MT" w:eastAsia="Times New Roman" w:hAnsi="Gill Sans MT" w:cs="Arial"/>
                <w:lang w:eastAsia="en-GB"/>
              </w:rPr>
              <w:t xml:space="preserve">this is supported by our strong </w:t>
            </w:r>
            <w:r w:rsidR="000F2055">
              <w:rPr>
                <w:rFonts w:ascii="Gill Sans MT" w:eastAsia="Times New Roman" w:hAnsi="Gill Sans MT" w:cs="Arial"/>
                <w:lang w:eastAsia="en-GB"/>
              </w:rPr>
              <w:t xml:space="preserve">Christian </w:t>
            </w:r>
            <w:r w:rsidRPr="004C0962">
              <w:rPr>
                <w:rFonts w:ascii="Gill Sans MT" w:eastAsia="Times New Roman" w:hAnsi="Gill Sans MT" w:cs="Arial"/>
                <w:lang w:eastAsia="en-GB"/>
              </w:rPr>
              <w:t>values</w:t>
            </w:r>
            <w:r w:rsidR="000F2055">
              <w:rPr>
                <w:rFonts w:ascii="Gill Sans MT" w:eastAsia="Times New Roman" w:hAnsi="Gill Sans MT" w:cs="Arial"/>
                <w:lang w:eastAsia="en-GB"/>
              </w:rPr>
              <w:t>.</w:t>
            </w:r>
            <w:r w:rsidRPr="004C0962">
              <w:rPr>
                <w:rFonts w:ascii="Gill Sans MT" w:eastAsia="Times New Roman" w:hAnsi="Gill Sans MT" w:cs="Arial"/>
                <w:lang w:eastAsia="en-GB"/>
              </w:rPr>
              <w:t xml:space="preserve"> </w:t>
            </w:r>
            <w:r w:rsidR="00F05881">
              <w:rPr>
                <w:rFonts w:ascii="Gill Sans MT" w:eastAsia="Times New Roman" w:hAnsi="Gill Sans MT" w:cs="Arial"/>
                <w:lang w:eastAsia="en-GB"/>
              </w:rPr>
              <w:t xml:space="preserve">Through this and our continued focus on courageous advocacy we ensure that </w:t>
            </w:r>
            <w:r w:rsidRPr="004C0962">
              <w:rPr>
                <w:rFonts w:ascii="Gill Sans MT" w:eastAsia="Times New Roman" w:hAnsi="Gill Sans MT" w:cs="Arial"/>
                <w:lang w:eastAsia="en-GB"/>
              </w:rPr>
              <w:t xml:space="preserve">our children are fully ready for the demands of life in modern Britain.  Our schools offer many ways to further develop these skills through the leadership opportunities they offer, whether they be Head Boys or Girls, House Captains, Eco Leaders, or other responsibilities appropriate for their age and stage. This introduces them to the art of decision making as well as supporting their personal development, and helps our community ethos become a reality in our schools. </w:t>
            </w:r>
          </w:p>
          <w:p w14:paraId="5C1F294D" w14:textId="77777777" w:rsidR="00F05881" w:rsidRDefault="00F05881" w:rsidP="00D502AE">
            <w:pPr>
              <w:jc w:val="both"/>
              <w:rPr>
                <w:rFonts w:ascii="Gill Sans MT" w:eastAsia="Times New Roman" w:hAnsi="Gill Sans MT" w:cs="Arial"/>
                <w:lang w:eastAsia="en-GB"/>
              </w:rPr>
            </w:pPr>
          </w:p>
          <w:p w14:paraId="5CB920A1" w14:textId="3797F858" w:rsidR="005618CC" w:rsidRDefault="00DC5FE7" w:rsidP="00D502AE">
            <w:pPr>
              <w:jc w:val="both"/>
              <w:rPr>
                <w:rFonts w:ascii="Gill Sans MT" w:eastAsia="Times New Roman" w:hAnsi="Gill Sans MT" w:cs="Arial"/>
                <w:lang w:eastAsia="en-GB"/>
              </w:rPr>
            </w:pPr>
            <w:r w:rsidRPr="004C0962">
              <w:rPr>
                <w:rFonts w:ascii="Gill Sans MT" w:eastAsia="Times New Roman" w:hAnsi="Gill Sans MT" w:cs="Arial"/>
                <w:lang w:eastAsia="en-GB"/>
              </w:rPr>
              <w:t>We are also committed to supporting our schools to be inclusive environments where tolerance and respect for others are embedded into daily life.</w:t>
            </w:r>
          </w:p>
          <w:p w14:paraId="45259FB9" w14:textId="77777777" w:rsidR="00D502AE" w:rsidRPr="004C0962" w:rsidRDefault="00D502AE" w:rsidP="00D502AE">
            <w:pPr>
              <w:jc w:val="both"/>
              <w:rPr>
                <w:rFonts w:ascii="Gill Sans MT" w:eastAsia="Times New Roman" w:hAnsi="Gill Sans MT" w:cs="Arial"/>
                <w:bCs/>
                <w:lang w:eastAsia="en-GB"/>
              </w:rPr>
            </w:pPr>
          </w:p>
        </w:tc>
      </w:tr>
      <w:tr w:rsidR="005618CC" w:rsidRPr="004C0962" w14:paraId="212D6DD8" w14:textId="77777777" w:rsidTr="00DC5FE7">
        <w:tc>
          <w:tcPr>
            <w:tcW w:w="9016" w:type="dxa"/>
            <w:shd w:val="clear" w:color="auto" w:fill="CC99FF"/>
          </w:tcPr>
          <w:p w14:paraId="2FC484F5" w14:textId="77777777" w:rsidR="005618CC" w:rsidRPr="004C0962" w:rsidRDefault="005618CC" w:rsidP="00D502AE">
            <w:pPr>
              <w:jc w:val="both"/>
              <w:rPr>
                <w:rFonts w:ascii="Gill Sans MT" w:hAnsi="Gill Sans MT"/>
                <w:b/>
              </w:rPr>
            </w:pPr>
            <w:r w:rsidRPr="004C0962">
              <w:rPr>
                <w:rFonts w:ascii="Gill Sans MT" w:hAnsi="Gill Sans MT"/>
                <w:b/>
              </w:rPr>
              <w:lastRenderedPageBreak/>
              <w:t>Impact</w:t>
            </w:r>
          </w:p>
        </w:tc>
      </w:tr>
      <w:tr w:rsidR="005618CC" w:rsidRPr="004C0962" w14:paraId="1EDE5BBC" w14:textId="77777777" w:rsidTr="00DC056A">
        <w:tc>
          <w:tcPr>
            <w:tcW w:w="9016" w:type="dxa"/>
          </w:tcPr>
          <w:p w14:paraId="66DBABD7" w14:textId="77777777" w:rsidR="00D502AE" w:rsidRDefault="00D502AE" w:rsidP="00D502AE">
            <w:pPr>
              <w:jc w:val="both"/>
              <w:rPr>
                <w:rFonts w:ascii="Gill Sans MT" w:hAnsi="Gill Sans MT"/>
                <w:b/>
              </w:rPr>
            </w:pPr>
          </w:p>
          <w:p w14:paraId="145C5609" w14:textId="77777777" w:rsidR="00D502AE" w:rsidRDefault="00D502AE" w:rsidP="00D502AE">
            <w:pPr>
              <w:jc w:val="both"/>
              <w:rPr>
                <w:rFonts w:ascii="Gill Sans MT" w:hAnsi="Gill Sans MT"/>
              </w:rPr>
            </w:pPr>
            <w:r w:rsidRPr="004C0962">
              <w:rPr>
                <w:rFonts w:ascii="Gill Sans MT" w:hAnsi="Gill Sans MT"/>
                <w:b/>
              </w:rPr>
              <w:t>Achievement</w:t>
            </w:r>
          </w:p>
          <w:p w14:paraId="355D6592" w14:textId="6B5DB714" w:rsidR="00087551" w:rsidRPr="004C0962" w:rsidRDefault="00641446" w:rsidP="00D502AE">
            <w:pPr>
              <w:jc w:val="both"/>
              <w:rPr>
                <w:rFonts w:ascii="Gill Sans MT" w:hAnsi="Gill Sans MT"/>
              </w:rPr>
            </w:pPr>
            <w:r>
              <w:rPr>
                <w:rFonts w:ascii="Gill Sans MT" w:hAnsi="Gill Sans MT"/>
              </w:rPr>
              <w:t xml:space="preserve">We have high expectations of our children and at the very least we </w:t>
            </w:r>
            <w:r w:rsidR="00DC5FE7" w:rsidRPr="004C0962">
              <w:rPr>
                <w:rFonts w:ascii="Gill Sans MT" w:hAnsi="Gill Sans MT"/>
              </w:rPr>
              <w:t xml:space="preserve">aim for standards across the trust to be in line with national data. When this falls short, we support and challenge our schools in order to ensure that appropriate steps are put into place to </w:t>
            </w:r>
            <w:r>
              <w:rPr>
                <w:rFonts w:ascii="Gill Sans MT" w:hAnsi="Gill Sans MT"/>
              </w:rPr>
              <w:t>improve</w:t>
            </w:r>
            <w:r w:rsidRPr="004C0962">
              <w:rPr>
                <w:rFonts w:ascii="Gill Sans MT" w:hAnsi="Gill Sans MT"/>
              </w:rPr>
              <w:t xml:space="preserve"> </w:t>
            </w:r>
            <w:r w:rsidR="00DC5FE7" w:rsidRPr="004C0962">
              <w:rPr>
                <w:rFonts w:ascii="Gill Sans MT" w:hAnsi="Gill Sans MT"/>
              </w:rPr>
              <w:t xml:space="preserve">this and ensure that rapid progress is made </w:t>
            </w:r>
            <w:r>
              <w:rPr>
                <w:rFonts w:ascii="Gill Sans MT" w:hAnsi="Gill Sans MT"/>
              </w:rPr>
              <w:t>ensuring</w:t>
            </w:r>
            <w:r w:rsidR="00DC5FE7" w:rsidRPr="004C0962">
              <w:rPr>
                <w:rFonts w:ascii="Gill Sans MT" w:hAnsi="Gill Sans MT"/>
              </w:rPr>
              <w:t xml:space="preserve"> our pupils are supported to be the best that they can be. </w:t>
            </w:r>
          </w:p>
          <w:p w14:paraId="5B0E64C2" w14:textId="77777777" w:rsidR="00087551" w:rsidRPr="004C0962" w:rsidRDefault="00087551" w:rsidP="00D502AE">
            <w:pPr>
              <w:jc w:val="both"/>
              <w:rPr>
                <w:rFonts w:ascii="Gill Sans MT" w:hAnsi="Gill Sans MT"/>
              </w:rPr>
            </w:pPr>
          </w:p>
          <w:p w14:paraId="0E5A2EB0" w14:textId="77777777" w:rsidR="00D61479" w:rsidRDefault="00D61479" w:rsidP="00D61479">
            <w:pPr>
              <w:jc w:val="both"/>
              <w:rPr>
                <w:rFonts w:ascii="Gill Sans MT" w:hAnsi="Gill Sans MT"/>
              </w:rPr>
            </w:pPr>
          </w:p>
          <w:p w14:paraId="34BDE117" w14:textId="51F0954E" w:rsidR="00D61479" w:rsidRDefault="00F05881" w:rsidP="00D61479">
            <w:pPr>
              <w:jc w:val="both"/>
              <w:rPr>
                <w:rFonts w:ascii="Gill Sans MT" w:hAnsi="Gill Sans MT"/>
              </w:rPr>
            </w:pPr>
            <w:r>
              <w:rPr>
                <w:rFonts w:ascii="Gill Sans MT" w:hAnsi="Gill Sans MT"/>
              </w:rPr>
              <w:t>All of our</w:t>
            </w:r>
            <w:r w:rsidR="00D61479" w:rsidRPr="004C0962">
              <w:rPr>
                <w:rFonts w:ascii="Gill Sans MT" w:hAnsi="Gill Sans MT"/>
              </w:rPr>
              <w:t xml:space="preserve"> schools ensure that the </w:t>
            </w:r>
            <w:r>
              <w:rPr>
                <w:rFonts w:ascii="Gill Sans MT" w:hAnsi="Gill Sans MT"/>
              </w:rPr>
              <w:t xml:space="preserve">rich, engaging and fulfilling </w:t>
            </w:r>
            <w:r w:rsidR="00D61479" w:rsidRPr="004C0962">
              <w:rPr>
                <w:rFonts w:ascii="Gill Sans MT" w:hAnsi="Gill Sans MT"/>
              </w:rPr>
              <w:t xml:space="preserve">curriculum they design </w:t>
            </w:r>
            <w:r>
              <w:rPr>
                <w:rFonts w:ascii="Gill Sans MT" w:hAnsi="Gill Sans MT"/>
              </w:rPr>
              <w:t xml:space="preserve"> and offer, </w:t>
            </w:r>
            <w:r w:rsidR="00D61479" w:rsidRPr="004C0962">
              <w:rPr>
                <w:rFonts w:ascii="Gill Sans MT" w:hAnsi="Gill Sans MT"/>
              </w:rPr>
              <w:t xml:space="preserve">seeks to enable </w:t>
            </w:r>
            <w:r>
              <w:rPr>
                <w:rFonts w:ascii="Gill Sans MT" w:hAnsi="Gill Sans MT"/>
              </w:rPr>
              <w:t xml:space="preserve"> each individual </w:t>
            </w:r>
            <w:r w:rsidR="00D61479" w:rsidRPr="004C0962">
              <w:rPr>
                <w:rFonts w:ascii="Gill Sans MT" w:hAnsi="Gill Sans MT"/>
              </w:rPr>
              <w:t>to reach their full potential ready to take their place for the next stage of their school career.</w:t>
            </w:r>
          </w:p>
          <w:p w14:paraId="6F8A11EB" w14:textId="7371104F" w:rsidR="00087551" w:rsidRPr="004C0962" w:rsidRDefault="00D61479" w:rsidP="00D61479">
            <w:pPr>
              <w:jc w:val="both"/>
              <w:rPr>
                <w:rFonts w:ascii="Gill Sans MT" w:hAnsi="Gill Sans MT"/>
              </w:rPr>
            </w:pPr>
            <w:r w:rsidRPr="004C0962">
              <w:rPr>
                <w:rFonts w:ascii="Gill Sans MT" w:hAnsi="Gill Sans MT"/>
              </w:rPr>
              <w:t xml:space="preserve">  </w:t>
            </w:r>
          </w:p>
        </w:tc>
      </w:tr>
      <w:tr w:rsidR="005618CC" w:rsidRPr="004C0962" w14:paraId="5276FB48" w14:textId="77777777" w:rsidTr="00DC056A">
        <w:tc>
          <w:tcPr>
            <w:tcW w:w="9016" w:type="dxa"/>
          </w:tcPr>
          <w:p w14:paraId="5371FC69" w14:textId="77777777" w:rsidR="00D502AE" w:rsidRDefault="00D502AE" w:rsidP="00D502AE">
            <w:pPr>
              <w:jc w:val="both"/>
              <w:rPr>
                <w:rFonts w:ascii="Gill Sans MT" w:hAnsi="Gill Sans MT"/>
                <w:b/>
              </w:rPr>
            </w:pPr>
          </w:p>
          <w:p w14:paraId="56ED1C10" w14:textId="77777777" w:rsidR="00D502AE" w:rsidRDefault="00D502AE" w:rsidP="00D502AE">
            <w:pPr>
              <w:jc w:val="both"/>
              <w:rPr>
                <w:rFonts w:ascii="Gill Sans MT" w:hAnsi="Gill Sans MT"/>
              </w:rPr>
            </w:pPr>
            <w:r w:rsidRPr="004C0962">
              <w:rPr>
                <w:rFonts w:ascii="Gill Sans MT" w:hAnsi="Gill Sans MT"/>
                <w:b/>
              </w:rPr>
              <w:t>SMSC</w:t>
            </w:r>
            <w:r w:rsidRPr="004C0962">
              <w:rPr>
                <w:rFonts w:ascii="Gill Sans MT" w:hAnsi="Gill Sans MT"/>
              </w:rPr>
              <w:t xml:space="preserve"> </w:t>
            </w:r>
          </w:p>
          <w:p w14:paraId="615A7C6F" w14:textId="77777777" w:rsidR="00641446" w:rsidRDefault="00641446" w:rsidP="00D502AE">
            <w:pPr>
              <w:jc w:val="both"/>
              <w:rPr>
                <w:rFonts w:ascii="Gill Sans MT" w:hAnsi="Gill Sans MT"/>
              </w:rPr>
            </w:pPr>
          </w:p>
          <w:p w14:paraId="67649A5E" w14:textId="2BCA6A2B" w:rsidR="005618CC" w:rsidRDefault="00DC5FE7" w:rsidP="00D502AE">
            <w:pPr>
              <w:jc w:val="both"/>
              <w:rPr>
                <w:rFonts w:ascii="Gill Sans MT" w:hAnsi="Gill Sans MT"/>
              </w:rPr>
            </w:pPr>
            <w:r w:rsidRPr="004C0962">
              <w:rPr>
                <w:rFonts w:ascii="Gill Sans MT" w:hAnsi="Gill Sans MT"/>
              </w:rPr>
              <w:t>Through a distinctive ethos rooted in a strong scriptur</w:t>
            </w:r>
            <w:r w:rsidR="00641446">
              <w:rPr>
                <w:rFonts w:ascii="Gill Sans MT" w:hAnsi="Gill Sans MT"/>
              </w:rPr>
              <w:t>al</w:t>
            </w:r>
            <w:r w:rsidRPr="004C0962">
              <w:rPr>
                <w:rFonts w:ascii="Gill Sans MT" w:hAnsi="Gill Sans MT"/>
              </w:rPr>
              <w:t xml:space="preserve"> base, linking back to the National Church and Diocesan Vision, (John 10:10) Our schools, including our community schools, seek to ensure that every child in their care understand how they are called to live and develop as citizens in modern Britain. </w:t>
            </w:r>
            <w:r w:rsidR="001F50A0" w:rsidRPr="004C0962">
              <w:rPr>
                <w:rFonts w:ascii="Gill Sans MT" w:hAnsi="Gill Sans MT"/>
              </w:rPr>
              <w:t xml:space="preserve"> Much of this work is supported by P4C</w:t>
            </w:r>
            <w:r w:rsidR="004C0962">
              <w:rPr>
                <w:rFonts w:ascii="Gill Sans MT" w:hAnsi="Gill Sans MT"/>
              </w:rPr>
              <w:t xml:space="preserve"> </w:t>
            </w:r>
            <w:r w:rsidR="001F50A0" w:rsidRPr="004C0962">
              <w:rPr>
                <w:rFonts w:ascii="Gill Sans MT" w:hAnsi="Gill Sans MT"/>
              </w:rPr>
              <w:t xml:space="preserve">which fully allows our pupils </w:t>
            </w:r>
            <w:r w:rsidR="004C0962" w:rsidRPr="004C0962">
              <w:rPr>
                <w:rFonts w:ascii="Gill Sans MT" w:hAnsi="Gill Sans MT"/>
              </w:rPr>
              <w:t>to celebrate</w:t>
            </w:r>
            <w:r w:rsidR="001F50A0" w:rsidRPr="004C0962">
              <w:rPr>
                <w:rFonts w:ascii="Gill Sans MT" w:hAnsi="Gill Sans MT"/>
              </w:rPr>
              <w:t xml:space="preserve"> diversity </w:t>
            </w:r>
            <w:r w:rsidR="004C0962" w:rsidRPr="004C0962">
              <w:rPr>
                <w:rFonts w:ascii="Gill Sans MT" w:hAnsi="Gill Sans MT"/>
              </w:rPr>
              <w:t>and differences</w:t>
            </w:r>
            <w:r w:rsidR="001F50A0" w:rsidRPr="004C0962">
              <w:rPr>
                <w:rFonts w:ascii="Gill Sans MT" w:hAnsi="Gill Sans MT"/>
              </w:rPr>
              <w:t xml:space="preserve"> as well as </w:t>
            </w:r>
            <w:r w:rsidR="004C0962" w:rsidRPr="004C0962">
              <w:rPr>
                <w:rFonts w:ascii="Gill Sans MT" w:hAnsi="Gill Sans MT"/>
              </w:rPr>
              <w:t>developing and</w:t>
            </w:r>
            <w:r w:rsidR="001F50A0" w:rsidRPr="004C0962">
              <w:rPr>
                <w:rFonts w:ascii="Gill Sans MT" w:hAnsi="Gill Sans MT"/>
              </w:rPr>
              <w:t xml:space="preserve"> </w:t>
            </w:r>
            <w:r w:rsidR="004C0962" w:rsidRPr="004C0962">
              <w:rPr>
                <w:rFonts w:ascii="Gill Sans MT" w:hAnsi="Gill Sans MT"/>
              </w:rPr>
              <w:t>enhancing their ability</w:t>
            </w:r>
            <w:r w:rsidR="001F50A0" w:rsidRPr="004C0962">
              <w:rPr>
                <w:rFonts w:ascii="Gill Sans MT" w:hAnsi="Gill Sans MT"/>
              </w:rPr>
              <w:t xml:space="preserve"> to demonstrate tolerance and respect for others. </w:t>
            </w:r>
            <w:r w:rsidR="00641446">
              <w:rPr>
                <w:rFonts w:ascii="Gill Sans MT" w:hAnsi="Gill Sans MT"/>
              </w:rPr>
              <w:t>Each individual element of SMSC is clearly defined and articulated in our schools.</w:t>
            </w:r>
          </w:p>
          <w:p w14:paraId="19830582" w14:textId="77777777" w:rsidR="00641446" w:rsidRPr="004C0962" w:rsidRDefault="00641446" w:rsidP="00D502AE">
            <w:pPr>
              <w:jc w:val="both"/>
              <w:rPr>
                <w:rFonts w:ascii="Gill Sans MT" w:hAnsi="Gill Sans MT"/>
              </w:rPr>
            </w:pPr>
          </w:p>
        </w:tc>
      </w:tr>
    </w:tbl>
    <w:p w14:paraId="3801B894" w14:textId="77777777" w:rsidR="00076AF3" w:rsidRPr="004C0962" w:rsidRDefault="00076AF3" w:rsidP="003214FF">
      <w:pPr>
        <w:rPr>
          <w:rFonts w:ascii="Gill Sans MT" w:hAnsi="Gill Sans MT"/>
          <w:b/>
        </w:rPr>
      </w:pPr>
    </w:p>
    <w:p w14:paraId="3512E872" w14:textId="77777777" w:rsidR="00076AF3" w:rsidRPr="004C0962" w:rsidRDefault="00076AF3" w:rsidP="003214FF">
      <w:pPr>
        <w:rPr>
          <w:rFonts w:ascii="Gill Sans MT" w:hAnsi="Gill Sans MT"/>
        </w:rPr>
      </w:pPr>
    </w:p>
    <w:sectPr w:rsidR="00076AF3" w:rsidRPr="004C0962">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CE6E79" w16cid:durableId="2045D46A"/>
  <w16cid:commentId w16cid:paraId="1970ED74" w16cid:durableId="2045D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EBBC6" w14:textId="77777777" w:rsidR="00E71740" w:rsidRDefault="00E71740" w:rsidP="00DC5FE7">
      <w:pPr>
        <w:spacing w:after="0" w:line="240" w:lineRule="auto"/>
      </w:pPr>
      <w:r>
        <w:separator/>
      </w:r>
    </w:p>
  </w:endnote>
  <w:endnote w:type="continuationSeparator" w:id="0">
    <w:p w14:paraId="71BEDAA5" w14:textId="77777777" w:rsidR="00E71740" w:rsidRDefault="00E71740" w:rsidP="00DC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02FF" w:usb1="5000205B"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7B6C7" w14:textId="77777777" w:rsidR="00E71740" w:rsidRDefault="00E71740" w:rsidP="00DC5FE7">
      <w:pPr>
        <w:spacing w:after="0" w:line="240" w:lineRule="auto"/>
      </w:pPr>
      <w:r>
        <w:separator/>
      </w:r>
    </w:p>
  </w:footnote>
  <w:footnote w:type="continuationSeparator" w:id="0">
    <w:p w14:paraId="65EA8C39" w14:textId="77777777" w:rsidR="00E71740" w:rsidRDefault="00E71740" w:rsidP="00DC5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F128" w14:textId="77777777" w:rsidR="00DC5FE7" w:rsidRPr="003214FF" w:rsidRDefault="00DC5FE7" w:rsidP="00DC5FE7">
    <w:pPr>
      <w:tabs>
        <w:tab w:val="left" w:pos="6930"/>
      </w:tabs>
      <w:rPr>
        <w:rFonts w:ascii="Gill Sans MT" w:hAnsi="Gill Sans MT"/>
        <w:b/>
        <w:sz w:val="24"/>
        <w:szCs w:val="24"/>
      </w:rPr>
    </w:pPr>
    <w:r w:rsidRPr="00C317C4">
      <w:rPr>
        <w:rFonts w:ascii="Gill Sans MT" w:hAnsi="Gill Sans MT" w:cs="Arial"/>
        <w:b/>
        <w:noProof/>
        <w:sz w:val="28"/>
        <w:szCs w:val="28"/>
        <w:lang w:eastAsia="en-GB"/>
      </w:rPr>
      <w:drawing>
        <wp:anchor distT="0" distB="0" distL="114300" distR="114300" simplePos="0" relativeHeight="251659264" behindDoc="1" locked="0" layoutInCell="1" allowOverlap="1" wp14:anchorId="5FB7E2A8" wp14:editId="2C7F24B1">
          <wp:simplePos x="0" y="0"/>
          <wp:positionH relativeFrom="column">
            <wp:posOffset>5029200</wp:posOffset>
          </wp:positionH>
          <wp:positionV relativeFrom="paragraph">
            <wp:posOffset>-262890</wp:posOffset>
          </wp:positionV>
          <wp:extent cx="807720" cy="576580"/>
          <wp:effectExtent l="0" t="0" r="0" b="0"/>
          <wp:wrapTight wrapText="bothSides">
            <wp:wrapPolygon edited="0">
              <wp:start x="0" y="0"/>
              <wp:lineTo x="0" y="20696"/>
              <wp:lineTo x="20887" y="20696"/>
              <wp:lineTo x="20887" y="0"/>
              <wp:lineTo x="0" y="0"/>
            </wp:wrapPolygon>
          </wp:wrapTight>
          <wp:docPr id="1" name="Picture 1" descr="Macintosh HD:Users:stella:Desktop:Sugar Ink Creative:Current Work:Gloucester Diocesan Academies Trust:LOGO:The Diocese of Gloucester Academies Trust Logo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Current Work:Gloucester Diocesan Academies Trust:LOGO:The Diocese of Gloucester Academies Trust Logo WEB.jpg"/>
                  <pic:cNvPicPr>
                    <a:picLocks noChangeAspect="1" noChangeArrowheads="1"/>
                  </pic:cNvPicPr>
                </pic:nvPicPr>
                <pic:blipFill>
                  <a:blip r:embed="rId1" cstate="print">
                    <a:extLst>
                      <a:ext uri="{28A0092B-C50C-407E-A947-70E740481C1C}">
                        <a14:useLocalDpi xmlns:a14="http://schemas.microsoft.com/office/drawing/2010/main" val="0"/>
                      </a:ext>
                    </a:extLst>
                  </a:blip>
                  <a:srcRect l="4379" t="6000" r="3650" b="3999"/>
                  <a:stretch>
                    <a:fillRect/>
                  </a:stretch>
                </pic:blipFill>
                <pic:spPr bwMode="auto">
                  <a:xfrm>
                    <a:off x="0" y="0"/>
                    <a:ext cx="80772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sz w:val="24"/>
        <w:szCs w:val="24"/>
      </w:rPr>
      <w:t xml:space="preserve">DGAT Curriculum </w:t>
    </w:r>
    <w:r w:rsidRPr="003214FF">
      <w:rPr>
        <w:rFonts w:ascii="Gill Sans MT" w:hAnsi="Gill Sans MT"/>
        <w:b/>
        <w:sz w:val="24"/>
        <w:szCs w:val="24"/>
      </w:rPr>
      <w:t>Statement</w:t>
    </w:r>
    <w:r>
      <w:rPr>
        <w:rFonts w:ascii="Gill Sans MT" w:hAnsi="Gill Sans MT"/>
        <w:b/>
        <w:sz w:val="24"/>
        <w:szCs w:val="24"/>
      </w:rPr>
      <w:tab/>
    </w:r>
  </w:p>
  <w:p w14:paraId="5D483D6F" w14:textId="77777777" w:rsidR="00DC5FE7" w:rsidRDefault="00DC5FE7">
    <w:pPr>
      <w:pStyle w:val="Header"/>
    </w:pPr>
  </w:p>
  <w:p w14:paraId="3769A41D" w14:textId="77777777" w:rsidR="00DC5FE7" w:rsidRDefault="00DC5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F3"/>
    <w:rsid w:val="00076AF3"/>
    <w:rsid w:val="00087551"/>
    <w:rsid w:val="000F2055"/>
    <w:rsid w:val="001A72FF"/>
    <w:rsid w:val="001F50A0"/>
    <w:rsid w:val="003119CE"/>
    <w:rsid w:val="003214FF"/>
    <w:rsid w:val="004C0962"/>
    <w:rsid w:val="005618CC"/>
    <w:rsid w:val="00622604"/>
    <w:rsid w:val="00641446"/>
    <w:rsid w:val="006D692A"/>
    <w:rsid w:val="006D7D63"/>
    <w:rsid w:val="00793886"/>
    <w:rsid w:val="00887F30"/>
    <w:rsid w:val="009917D7"/>
    <w:rsid w:val="00A14B88"/>
    <w:rsid w:val="00B12AFD"/>
    <w:rsid w:val="00B671C4"/>
    <w:rsid w:val="00BD3B05"/>
    <w:rsid w:val="00BD489A"/>
    <w:rsid w:val="00D502AE"/>
    <w:rsid w:val="00D61479"/>
    <w:rsid w:val="00D62372"/>
    <w:rsid w:val="00D9122A"/>
    <w:rsid w:val="00DC5FE7"/>
    <w:rsid w:val="00E71740"/>
    <w:rsid w:val="00EC5E13"/>
    <w:rsid w:val="00EE5622"/>
    <w:rsid w:val="00F0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6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76A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AF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76AF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76AF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6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FE7"/>
  </w:style>
  <w:style w:type="paragraph" w:styleId="Footer">
    <w:name w:val="footer"/>
    <w:basedOn w:val="Normal"/>
    <w:link w:val="FooterChar"/>
    <w:uiPriority w:val="99"/>
    <w:unhideWhenUsed/>
    <w:rsid w:val="00DC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FE7"/>
  </w:style>
  <w:style w:type="character" w:styleId="Hyperlink">
    <w:name w:val="Hyperlink"/>
    <w:basedOn w:val="DefaultParagraphFont"/>
    <w:uiPriority w:val="99"/>
    <w:semiHidden/>
    <w:unhideWhenUsed/>
    <w:rsid w:val="009917D7"/>
    <w:rPr>
      <w:color w:val="0000FF"/>
      <w:u w:val="single"/>
    </w:rPr>
  </w:style>
  <w:style w:type="character" w:styleId="CommentReference">
    <w:name w:val="annotation reference"/>
    <w:basedOn w:val="DefaultParagraphFont"/>
    <w:uiPriority w:val="99"/>
    <w:semiHidden/>
    <w:unhideWhenUsed/>
    <w:rsid w:val="00641446"/>
    <w:rPr>
      <w:sz w:val="16"/>
      <w:szCs w:val="16"/>
    </w:rPr>
  </w:style>
  <w:style w:type="paragraph" w:styleId="CommentText">
    <w:name w:val="annotation text"/>
    <w:basedOn w:val="Normal"/>
    <w:link w:val="CommentTextChar"/>
    <w:uiPriority w:val="99"/>
    <w:semiHidden/>
    <w:unhideWhenUsed/>
    <w:rsid w:val="00641446"/>
    <w:pPr>
      <w:spacing w:line="240" w:lineRule="auto"/>
    </w:pPr>
    <w:rPr>
      <w:sz w:val="20"/>
      <w:szCs w:val="20"/>
    </w:rPr>
  </w:style>
  <w:style w:type="character" w:customStyle="1" w:styleId="CommentTextChar">
    <w:name w:val="Comment Text Char"/>
    <w:basedOn w:val="DefaultParagraphFont"/>
    <w:link w:val="CommentText"/>
    <w:uiPriority w:val="99"/>
    <w:semiHidden/>
    <w:rsid w:val="00641446"/>
    <w:rPr>
      <w:sz w:val="20"/>
      <w:szCs w:val="20"/>
    </w:rPr>
  </w:style>
  <w:style w:type="paragraph" w:styleId="CommentSubject">
    <w:name w:val="annotation subject"/>
    <w:basedOn w:val="CommentText"/>
    <w:next w:val="CommentText"/>
    <w:link w:val="CommentSubjectChar"/>
    <w:uiPriority w:val="99"/>
    <w:semiHidden/>
    <w:unhideWhenUsed/>
    <w:rsid w:val="00641446"/>
    <w:rPr>
      <w:b/>
      <w:bCs/>
    </w:rPr>
  </w:style>
  <w:style w:type="character" w:customStyle="1" w:styleId="CommentSubjectChar">
    <w:name w:val="Comment Subject Char"/>
    <w:basedOn w:val="CommentTextChar"/>
    <w:link w:val="CommentSubject"/>
    <w:uiPriority w:val="99"/>
    <w:semiHidden/>
    <w:rsid w:val="00641446"/>
    <w:rPr>
      <w:b/>
      <w:bCs/>
      <w:sz w:val="20"/>
      <w:szCs w:val="20"/>
    </w:rPr>
  </w:style>
  <w:style w:type="paragraph" w:styleId="BalloonText">
    <w:name w:val="Balloon Text"/>
    <w:basedOn w:val="Normal"/>
    <w:link w:val="BalloonTextChar"/>
    <w:uiPriority w:val="99"/>
    <w:semiHidden/>
    <w:unhideWhenUsed/>
    <w:rsid w:val="00641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6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76A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AF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76AF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76AF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61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FE7"/>
  </w:style>
  <w:style w:type="paragraph" w:styleId="Footer">
    <w:name w:val="footer"/>
    <w:basedOn w:val="Normal"/>
    <w:link w:val="FooterChar"/>
    <w:uiPriority w:val="99"/>
    <w:unhideWhenUsed/>
    <w:rsid w:val="00DC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FE7"/>
  </w:style>
  <w:style w:type="character" w:styleId="Hyperlink">
    <w:name w:val="Hyperlink"/>
    <w:basedOn w:val="DefaultParagraphFont"/>
    <w:uiPriority w:val="99"/>
    <w:semiHidden/>
    <w:unhideWhenUsed/>
    <w:rsid w:val="009917D7"/>
    <w:rPr>
      <w:color w:val="0000FF"/>
      <w:u w:val="single"/>
    </w:rPr>
  </w:style>
  <w:style w:type="character" w:styleId="CommentReference">
    <w:name w:val="annotation reference"/>
    <w:basedOn w:val="DefaultParagraphFont"/>
    <w:uiPriority w:val="99"/>
    <w:semiHidden/>
    <w:unhideWhenUsed/>
    <w:rsid w:val="00641446"/>
    <w:rPr>
      <w:sz w:val="16"/>
      <w:szCs w:val="16"/>
    </w:rPr>
  </w:style>
  <w:style w:type="paragraph" w:styleId="CommentText">
    <w:name w:val="annotation text"/>
    <w:basedOn w:val="Normal"/>
    <w:link w:val="CommentTextChar"/>
    <w:uiPriority w:val="99"/>
    <w:semiHidden/>
    <w:unhideWhenUsed/>
    <w:rsid w:val="00641446"/>
    <w:pPr>
      <w:spacing w:line="240" w:lineRule="auto"/>
    </w:pPr>
    <w:rPr>
      <w:sz w:val="20"/>
      <w:szCs w:val="20"/>
    </w:rPr>
  </w:style>
  <w:style w:type="character" w:customStyle="1" w:styleId="CommentTextChar">
    <w:name w:val="Comment Text Char"/>
    <w:basedOn w:val="DefaultParagraphFont"/>
    <w:link w:val="CommentText"/>
    <w:uiPriority w:val="99"/>
    <w:semiHidden/>
    <w:rsid w:val="00641446"/>
    <w:rPr>
      <w:sz w:val="20"/>
      <w:szCs w:val="20"/>
    </w:rPr>
  </w:style>
  <w:style w:type="paragraph" w:styleId="CommentSubject">
    <w:name w:val="annotation subject"/>
    <w:basedOn w:val="CommentText"/>
    <w:next w:val="CommentText"/>
    <w:link w:val="CommentSubjectChar"/>
    <w:uiPriority w:val="99"/>
    <w:semiHidden/>
    <w:unhideWhenUsed/>
    <w:rsid w:val="00641446"/>
    <w:rPr>
      <w:b/>
      <w:bCs/>
    </w:rPr>
  </w:style>
  <w:style w:type="character" w:customStyle="1" w:styleId="CommentSubjectChar">
    <w:name w:val="Comment Subject Char"/>
    <w:basedOn w:val="CommentTextChar"/>
    <w:link w:val="CommentSubject"/>
    <w:uiPriority w:val="99"/>
    <w:semiHidden/>
    <w:rsid w:val="00641446"/>
    <w:rPr>
      <w:b/>
      <w:bCs/>
      <w:sz w:val="20"/>
      <w:szCs w:val="20"/>
    </w:rPr>
  </w:style>
  <w:style w:type="paragraph" w:styleId="BalloonText">
    <w:name w:val="Balloon Text"/>
    <w:basedOn w:val="Normal"/>
    <w:link w:val="BalloonTextChar"/>
    <w:uiPriority w:val="99"/>
    <w:semiHidden/>
    <w:unhideWhenUsed/>
    <w:rsid w:val="00641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02900">
      <w:bodyDiv w:val="1"/>
      <w:marLeft w:val="0"/>
      <w:marRight w:val="0"/>
      <w:marTop w:val="0"/>
      <w:marBottom w:val="0"/>
      <w:divBdr>
        <w:top w:val="none" w:sz="0" w:space="0" w:color="auto"/>
        <w:left w:val="none" w:sz="0" w:space="0" w:color="auto"/>
        <w:bottom w:val="none" w:sz="0" w:space="0" w:color="auto"/>
        <w:right w:val="none" w:sz="0" w:space="0" w:color="auto"/>
      </w:divBdr>
      <w:divsChild>
        <w:div w:id="110441105">
          <w:marLeft w:val="0"/>
          <w:marRight w:val="0"/>
          <w:marTop w:val="0"/>
          <w:marBottom w:val="0"/>
          <w:divBdr>
            <w:top w:val="none" w:sz="0" w:space="0" w:color="auto"/>
            <w:left w:val="none" w:sz="0" w:space="0" w:color="auto"/>
            <w:bottom w:val="none" w:sz="0" w:space="0" w:color="auto"/>
            <w:right w:val="none" w:sz="0" w:space="0" w:color="auto"/>
          </w:divBdr>
        </w:div>
        <w:div w:id="2330545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Springett</dc:creator>
  <cp:lastModifiedBy>Windows User</cp:lastModifiedBy>
  <cp:revision>2</cp:revision>
  <dcterms:created xsi:type="dcterms:W3CDTF">2020-01-29T21:34:00Z</dcterms:created>
  <dcterms:modified xsi:type="dcterms:W3CDTF">2020-01-29T21:34:00Z</dcterms:modified>
</cp:coreProperties>
</file>